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BD6DF2" w:rsidRPr="000A196F" w:rsidTr="00066287">
        <w:tc>
          <w:tcPr>
            <w:tcW w:w="9286" w:type="dxa"/>
          </w:tcPr>
          <w:p w:rsidR="00F7143A" w:rsidRPr="00CA1CF9" w:rsidRDefault="00BD3CF2" w:rsidP="00BD3CF2">
            <w:pPr>
              <w:spacing w:line="288" w:lineRule="auto"/>
              <w:contextualSpacing/>
              <w:jc w:val="both"/>
              <w:rPr>
                <w:b/>
              </w:rPr>
            </w:pPr>
            <w:r w:rsidRPr="00412971">
              <w:rPr>
                <w:b/>
              </w:rPr>
              <w:t>ИССЛЕДОВАНИЯ ХАРАКТЕРА РАЗРУШЕНИЯ ОБРАЗЦОВ</w:t>
            </w:r>
            <w:r>
              <w:rPr>
                <w:b/>
              </w:rPr>
              <w:t xml:space="preserve"> </w:t>
            </w:r>
            <w:r w:rsidRPr="00412971">
              <w:rPr>
                <w:b/>
              </w:rPr>
              <w:t>СТАЛИ ЭП823-Ш ПОСЛЕ ИСПЫТАНИЙ НА РАСТЯЖЕНИЕ</w:t>
            </w:r>
            <w:r>
              <w:rPr>
                <w:b/>
              </w:rPr>
              <w:t xml:space="preserve"> </w:t>
            </w:r>
            <w:r w:rsidRPr="00412971">
              <w:rPr>
                <w:b/>
              </w:rPr>
              <w:t>ПРИ РАЗЛИЧНЫХ ТЕМПЕРАТУРАХ</w:t>
            </w:r>
            <w:r w:rsidR="00BC2CDF" w:rsidRPr="00066287">
              <w:rPr>
                <w:b/>
                <w:caps/>
                <w:sz w:val="22"/>
                <w:szCs w:val="22"/>
              </w:rPr>
              <w:t xml:space="preserve">. </w:t>
            </w:r>
            <w:r w:rsidRPr="00BD3CF2">
              <w:rPr>
                <w:b/>
              </w:rPr>
              <w:t xml:space="preserve">Т.И. </w:t>
            </w:r>
            <w:proofErr w:type="spellStart"/>
            <w:r w:rsidRPr="00BD3CF2">
              <w:rPr>
                <w:b/>
              </w:rPr>
              <w:t>Байль</w:t>
            </w:r>
            <w:proofErr w:type="spellEnd"/>
            <w:r w:rsidRPr="00BD3CF2">
              <w:rPr>
                <w:b/>
              </w:rPr>
              <w:t xml:space="preserve">, М.В. Леонтьева-Смирнова, А.А. Никитина, </w:t>
            </w:r>
            <w:r>
              <w:rPr>
                <w:b/>
              </w:rPr>
              <w:br/>
            </w:r>
            <w:r w:rsidRPr="00BD3CF2">
              <w:rPr>
                <w:b/>
              </w:rPr>
              <w:t xml:space="preserve">Е.В. </w:t>
            </w:r>
            <w:proofErr w:type="spellStart"/>
            <w:r w:rsidRPr="00BD3CF2">
              <w:rPr>
                <w:b/>
              </w:rPr>
              <w:t>Базалеев</w:t>
            </w:r>
            <w:proofErr w:type="spellEnd"/>
            <w:r w:rsidRPr="00BD3CF2">
              <w:rPr>
                <w:b/>
              </w:rPr>
              <w:t>,</w:t>
            </w:r>
            <w:r>
              <w:rPr>
                <w:b/>
              </w:rPr>
              <w:t xml:space="preserve"> </w:t>
            </w:r>
            <w:r w:rsidRPr="00BD3CF2">
              <w:rPr>
                <w:b/>
              </w:rPr>
              <w:t xml:space="preserve">И.Н. </w:t>
            </w:r>
            <w:proofErr w:type="spellStart"/>
            <w:r w:rsidRPr="00BD3CF2">
              <w:rPr>
                <w:b/>
              </w:rPr>
              <w:t>Измалков</w:t>
            </w:r>
            <w:proofErr w:type="spellEnd"/>
            <w:r w:rsidR="00A750B6" w:rsidRPr="00BD3CF2">
              <w:rPr>
                <w:b/>
              </w:rPr>
              <w:t xml:space="preserve"> </w:t>
            </w:r>
            <w:r w:rsidR="00861560">
              <w:rPr>
                <w:b/>
                <w:sz w:val="22"/>
                <w:szCs w:val="22"/>
              </w:rPr>
              <w:t>(</w:t>
            </w:r>
            <w:r w:rsidR="00BC2CDF" w:rsidRPr="00EA5870">
              <w:rPr>
                <w:b/>
                <w:sz w:val="22"/>
                <w:szCs w:val="22"/>
              </w:rPr>
              <w:t>АО «ВНИИНМ»</w:t>
            </w:r>
            <w:r w:rsidR="001236EE">
              <w:rPr>
                <w:b/>
                <w:sz w:val="22"/>
                <w:szCs w:val="22"/>
              </w:rPr>
              <w:t>,</w:t>
            </w:r>
            <w:r w:rsidR="00BC2CDF" w:rsidRPr="00EA5870">
              <w:rPr>
                <w:b/>
                <w:sz w:val="22"/>
                <w:szCs w:val="22"/>
              </w:rPr>
              <w:t xml:space="preserve"> г. </w:t>
            </w:r>
            <w:r w:rsidR="00BC2CDF" w:rsidRPr="00EA5870">
              <w:rPr>
                <w:b/>
                <w:iCs/>
                <w:sz w:val="22"/>
                <w:szCs w:val="22"/>
              </w:rPr>
              <w:t>Москва)</w:t>
            </w:r>
            <w:r w:rsidR="00AF1514">
              <w:rPr>
                <w:b/>
                <w:iCs/>
                <w:sz w:val="22"/>
                <w:szCs w:val="22"/>
              </w:rPr>
              <w:t xml:space="preserve"> </w:t>
            </w:r>
            <w:r w:rsidR="00BC2CDF" w:rsidRPr="00066287">
              <w:rPr>
                <w:b/>
                <w:sz w:val="22"/>
                <w:szCs w:val="22"/>
              </w:rPr>
              <w:t>–</w:t>
            </w:r>
            <w:r w:rsidR="00FD2066" w:rsidRPr="00066287">
              <w:rPr>
                <w:b/>
                <w:sz w:val="22"/>
                <w:szCs w:val="22"/>
              </w:rPr>
              <w:t xml:space="preserve"> </w:t>
            </w:r>
            <w:r w:rsidR="00F7143A" w:rsidRPr="00EF4504">
              <w:rPr>
                <w:sz w:val="22"/>
                <w:szCs w:val="22"/>
              </w:rPr>
              <w:t>ВОПРОСЫ АТОМНОЙ НАУКИ И ТЕХНИКИ. СЕР. МАТЕРИАЛОВЕДЕНИЕ И НОВЫЕ МАТЕРИАЛЫ. 20</w:t>
            </w:r>
            <w:r w:rsidR="00835B83" w:rsidRPr="00EF4504">
              <w:rPr>
                <w:sz w:val="22"/>
                <w:szCs w:val="22"/>
              </w:rPr>
              <w:t>1</w:t>
            </w:r>
            <w:r w:rsidR="00CA1CF9">
              <w:rPr>
                <w:sz w:val="22"/>
                <w:szCs w:val="22"/>
              </w:rPr>
              <w:t>7</w:t>
            </w:r>
            <w:r w:rsidR="00F7143A" w:rsidRPr="00EF4504">
              <w:rPr>
                <w:sz w:val="22"/>
                <w:szCs w:val="22"/>
              </w:rPr>
              <w:t xml:space="preserve">. </w:t>
            </w:r>
            <w:r>
              <w:rPr>
                <w:sz w:val="22"/>
                <w:szCs w:val="22"/>
              </w:rPr>
              <w:br/>
            </w:r>
            <w:r w:rsidR="00F7143A" w:rsidRPr="00EF4504">
              <w:rPr>
                <w:sz w:val="22"/>
                <w:szCs w:val="22"/>
              </w:rPr>
              <w:t xml:space="preserve">ВЫП. </w:t>
            </w:r>
            <w:r>
              <w:rPr>
                <w:sz w:val="22"/>
                <w:szCs w:val="22"/>
              </w:rPr>
              <w:t>4</w:t>
            </w:r>
            <w:r w:rsidR="00F7143A" w:rsidRPr="00EF4504">
              <w:rPr>
                <w:sz w:val="22"/>
                <w:szCs w:val="22"/>
              </w:rPr>
              <w:t>(</w:t>
            </w:r>
            <w:r w:rsidR="001236EE">
              <w:rPr>
                <w:sz w:val="22"/>
                <w:szCs w:val="22"/>
              </w:rPr>
              <w:t>9</w:t>
            </w:r>
            <w:r>
              <w:rPr>
                <w:sz w:val="22"/>
                <w:szCs w:val="22"/>
              </w:rPr>
              <w:t>1</w:t>
            </w:r>
            <w:r w:rsidR="00F7143A" w:rsidRPr="00EF4504">
              <w:rPr>
                <w:sz w:val="22"/>
                <w:szCs w:val="22"/>
              </w:rPr>
              <w:t xml:space="preserve">). С. </w:t>
            </w:r>
            <w:r>
              <w:rPr>
                <w:sz w:val="22"/>
                <w:szCs w:val="22"/>
              </w:rPr>
              <w:t>4</w:t>
            </w:r>
            <w:r w:rsidR="00B64BD2" w:rsidRPr="00B64BD2">
              <w:rPr>
                <w:sz w:val="22"/>
                <w:szCs w:val="22"/>
              </w:rPr>
              <w:t>-1</w:t>
            </w:r>
            <w:r>
              <w:rPr>
                <w:sz w:val="22"/>
                <w:szCs w:val="22"/>
              </w:rPr>
              <w:t>4</w:t>
            </w:r>
            <w:r w:rsidR="00F7143A" w:rsidRPr="00EF4504">
              <w:rPr>
                <w:sz w:val="22"/>
                <w:szCs w:val="22"/>
              </w:rPr>
              <w:t>.</w:t>
            </w:r>
          </w:p>
          <w:p w:rsidR="00BD6DF2" w:rsidRPr="00066287" w:rsidRDefault="00BD6DF2" w:rsidP="00B2623A">
            <w:pPr>
              <w:spacing w:line="288" w:lineRule="auto"/>
              <w:jc w:val="both"/>
              <w:rPr>
                <w:sz w:val="22"/>
                <w:szCs w:val="22"/>
              </w:rPr>
            </w:pPr>
          </w:p>
          <w:p w:rsidR="00BE642F" w:rsidRPr="00830970" w:rsidRDefault="00BD3CF2" w:rsidP="00AF1514">
            <w:pPr>
              <w:spacing w:line="288" w:lineRule="auto"/>
              <w:jc w:val="both"/>
              <w:rPr>
                <w:i/>
                <w:sz w:val="22"/>
                <w:szCs w:val="22"/>
              </w:rPr>
            </w:pPr>
            <w:r w:rsidRPr="00BD3CF2">
              <w:rPr>
                <w:i/>
                <w:sz w:val="22"/>
                <w:szCs w:val="22"/>
              </w:rPr>
              <w:t xml:space="preserve">Представлены данные кратковременных механических свойств цилиндрических образцов из стали ЭП823-Ш в состоянии отжига после испытаний на растяжение в диапазоне температур 20-700 °С. Рассмотрены особенности поверхности изломов образцов после испытаний. Выявлено, что при комнатной температуре испытания реализуется механизм разрушения с образованием смешанного излома с наличием участков </w:t>
            </w:r>
            <w:proofErr w:type="spellStart"/>
            <w:r w:rsidRPr="00BD3CF2">
              <w:rPr>
                <w:i/>
                <w:sz w:val="22"/>
                <w:szCs w:val="22"/>
              </w:rPr>
              <w:t>квазискола</w:t>
            </w:r>
            <w:proofErr w:type="spellEnd"/>
            <w:r w:rsidRPr="00BD3CF2">
              <w:rPr>
                <w:i/>
                <w:sz w:val="22"/>
                <w:szCs w:val="22"/>
              </w:rPr>
              <w:t xml:space="preserve"> и вязкой ямочной составляющей, а при повышении температуры испытания основным механизмом разрушения является отрыв с элементами вязкого ямочного излома</w:t>
            </w:r>
            <w:r w:rsidR="00D834BF" w:rsidRPr="00EF4504">
              <w:rPr>
                <w:rFonts w:ascii="Times New Roman CYR" w:hAnsi="Times New Roman CYR"/>
                <w:i/>
                <w:sz w:val="22"/>
                <w:szCs w:val="22"/>
              </w:rPr>
              <w:t xml:space="preserve"> </w:t>
            </w:r>
            <w:r w:rsidR="00D834BF" w:rsidRPr="00066287">
              <w:rPr>
                <w:i/>
                <w:sz w:val="22"/>
                <w:szCs w:val="22"/>
              </w:rPr>
              <w:t xml:space="preserve">(рис. </w:t>
            </w:r>
            <w:r w:rsidR="00D834BF">
              <w:rPr>
                <w:i/>
                <w:sz w:val="22"/>
                <w:szCs w:val="22"/>
              </w:rPr>
              <w:t xml:space="preserve">– </w:t>
            </w:r>
            <w:r>
              <w:rPr>
                <w:i/>
                <w:sz w:val="22"/>
                <w:szCs w:val="22"/>
              </w:rPr>
              <w:t>9</w:t>
            </w:r>
            <w:r w:rsidR="00D834BF">
              <w:rPr>
                <w:i/>
                <w:sz w:val="22"/>
                <w:szCs w:val="22"/>
              </w:rPr>
              <w:t xml:space="preserve">, табл. – </w:t>
            </w:r>
            <w:r>
              <w:rPr>
                <w:i/>
                <w:sz w:val="22"/>
                <w:szCs w:val="22"/>
              </w:rPr>
              <w:t>1</w:t>
            </w:r>
            <w:r w:rsidR="00D834BF">
              <w:rPr>
                <w:i/>
                <w:sz w:val="22"/>
                <w:szCs w:val="22"/>
              </w:rPr>
              <w:t xml:space="preserve">, </w:t>
            </w:r>
            <w:r w:rsidR="00D834BF" w:rsidRPr="00066287">
              <w:rPr>
                <w:i/>
                <w:sz w:val="22"/>
                <w:szCs w:val="22"/>
              </w:rPr>
              <w:t xml:space="preserve">список литературы – </w:t>
            </w:r>
            <w:r>
              <w:rPr>
                <w:i/>
                <w:sz w:val="22"/>
                <w:szCs w:val="22"/>
              </w:rPr>
              <w:t>3</w:t>
            </w:r>
            <w:r w:rsidR="00D834BF" w:rsidRPr="00066287">
              <w:rPr>
                <w:i/>
                <w:sz w:val="22"/>
                <w:szCs w:val="22"/>
              </w:rPr>
              <w:t xml:space="preserve"> назв.)</w:t>
            </w:r>
            <w:r w:rsidR="00BE642F" w:rsidRPr="00830970">
              <w:rPr>
                <w:i/>
                <w:sz w:val="22"/>
                <w:szCs w:val="22"/>
              </w:rPr>
              <w:t xml:space="preserve">. </w:t>
            </w:r>
          </w:p>
          <w:p w:rsidR="00BE642F" w:rsidRPr="00BE642F" w:rsidRDefault="00BE642F" w:rsidP="00B2623A">
            <w:pPr>
              <w:spacing w:line="288" w:lineRule="auto"/>
              <w:ind w:left="1260" w:right="-110"/>
              <w:jc w:val="both"/>
              <w:rPr>
                <w:b/>
                <w:sz w:val="10"/>
                <w:szCs w:val="10"/>
              </w:rPr>
            </w:pPr>
          </w:p>
          <w:p w:rsidR="00F7143A" w:rsidRPr="00BD3CF2" w:rsidRDefault="001236EE" w:rsidP="00B2623A">
            <w:pPr>
              <w:spacing w:line="288" w:lineRule="auto"/>
              <w:jc w:val="both"/>
              <w:rPr>
                <w:sz w:val="22"/>
                <w:szCs w:val="22"/>
              </w:rPr>
            </w:pPr>
            <w:r w:rsidRPr="00E34238">
              <w:rPr>
                <w:sz w:val="22"/>
                <w:szCs w:val="22"/>
              </w:rPr>
              <w:t xml:space="preserve">Ключевые слова: </w:t>
            </w:r>
            <w:r w:rsidR="00BD3CF2" w:rsidRPr="00BD3CF2">
              <w:rPr>
                <w:sz w:val="22"/>
                <w:szCs w:val="22"/>
              </w:rPr>
              <w:t>сталь ЭП823-Ш, испытания, отжиг, растяжение, температура, излом.</w:t>
            </w:r>
          </w:p>
          <w:p w:rsidR="00D5737C" w:rsidRDefault="00D5737C" w:rsidP="00B2623A">
            <w:pPr>
              <w:spacing w:line="288" w:lineRule="auto"/>
              <w:jc w:val="both"/>
              <w:rPr>
                <w:sz w:val="22"/>
              </w:rPr>
            </w:pPr>
          </w:p>
          <w:p w:rsidR="00BC4CEA" w:rsidRPr="001236EE" w:rsidRDefault="00BD3CF2" w:rsidP="001236EE">
            <w:pPr>
              <w:spacing w:line="288" w:lineRule="auto"/>
              <w:jc w:val="both"/>
              <w:rPr>
                <w:b/>
                <w:i/>
                <w:lang w:val="en-US"/>
              </w:rPr>
            </w:pPr>
            <w:r w:rsidRPr="00035859">
              <w:rPr>
                <w:b/>
                <w:lang w:val="en-US"/>
              </w:rPr>
              <w:t>INVESTIGATIONS OF THE RUPTURE CHARACTER OF THE SAMPLES FROM STEEL EP823 AFTER TENSILE TESTS AT DIFFERENT TEMPERATURES</w:t>
            </w:r>
            <w:r w:rsidR="00BC4CEA" w:rsidRPr="00D5737C">
              <w:rPr>
                <w:b/>
                <w:caps/>
                <w:lang w:val="en-US"/>
              </w:rPr>
              <w:t>.</w:t>
            </w:r>
            <w:r w:rsidR="00BC4CEA" w:rsidRPr="00B03C1F">
              <w:rPr>
                <w:b/>
                <w:i/>
                <w:lang w:val="en-US"/>
              </w:rPr>
              <w:t xml:space="preserve"> </w:t>
            </w:r>
            <w:r w:rsidRPr="00C03FD2">
              <w:rPr>
                <w:b/>
                <w:i/>
                <w:lang w:val="en-US"/>
              </w:rPr>
              <w:br/>
            </w:r>
            <w:r w:rsidRPr="00BD3CF2">
              <w:rPr>
                <w:b/>
                <w:lang w:val="en-US"/>
              </w:rPr>
              <w:t xml:space="preserve">T.I. Bail, M.V. </w:t>
            </w:r>
            <w:proofErr w:type="spellStart"/>
            <w:r w:rsidRPr="00BD3CF2">
              <w:rPr>
                <w:b/>
                <w:lang w:val="en-US"/>
              </w:rPr>
              <w:t>Leontyeva-Smirnova</w:t>
            </w:r>
            <w:proofErr w:type="spellEnd"/>
            <w:r w:rsidRPr="00BD3CF2">
              <w:rPr>
                <w:b/>
                <w:lang w:val="en-US"/>
              </w:rPr>
              <w:t xml:space="preserve">, A.A. </w:t>
            </w:r>
            <w:proofErr w:type="spellStart"/>
            <w:r w:rsidRPr="00BD3CF2">
              <w:rPr>
                <w:b/>
                <w:lang w:val="en-US"/>
              </w:rPr>
              <w:t>Nikitina</w:t>
            </w:r>
            <w:proofErr w:type="spellEnd"/>
            <w:r w:rsidRPr="00BD3CF2">
              <w:rPr>
                <w:b/>
                <w:lang w:val="en-US"/>
              </w:rPr>
              <w:t xml:space="preserve">, E.V. </w:t>
            </w:r>
            <w:proofErr w:type="spellStart"/>
            <w:r w:rsidRPr="00BD3CF2">
              <w:rPr>
                <w:b/>
                <w:lang w:val="en-US"/>
              </w:rPr>
              <w:t>Bazaleev</w:t>
            </w:r>
            <w:proofErr w:type="spellEnd"/>
            <w:r w:rsidRPr="00BD3CF2">
              <w:rPr>
                <w:b/>
                <w:lang w:val="en-US"/>
              </w:rPr>
              <w:t xml:space="preserve">, I.N. </w:t>
            </w:r>
            <w:proofErr w:type="spellStart"/>
            <w:r w:rsidRPr="00BD3CF2">
              <w:rPr>
                <w:b/>
                <w:lang w:val="en-US"/>
              </w:rPr>
              <w:t>Izmalkov</w:t>
            </w:r>
            <w:proofErr w:type="spellEnd"/>
            <w:r w:rsidR="00CA1CF9" w:rsidRPr="00CA1CF9">
              <w:rPr>
                <w:b/>
                <w:lang w:val="en-US"/>
              </w:rPr>
              <w:t xml:space="preserve"> </w:t>
            </w:r>
            <w:r w:rsidRPr="00BD3CF2">
              <w:rPr>
                <w:b/>
                <w:lang w:val="en-US"/>
              </w:rPr>
              <w:br/>
            </w:r>
            <w:r w:rsidR="00CA1CF9" w:rsidRPr="00CA1CF9">
              <w:rPr>
                <w:b/>
                <w:lang w:val="en-US"/>
              </w:rPr>
              <w:t>(JSC «VNIINM»</w:t>
            </w:r>
            <w:r w:rsidR="00AF1514" w:rsidRPr="00AF1514">
              <w:rPr>
                <w:b/>
                <w:lang w:val="en-US"/>
              </w:rPr>
              <w:t>)</w:t>
            </w:r>
            <w:r w:rsidR="00BC4CEA" w:rsidRPr="00140828">
              <w:rPr>
                <w:b/>
                <w:lang w:val="en-US"/>
              </w:rPr>
              <w:t xml:space="preserve"> – </w:t>
            </w:r>
            <w:r w:rsidR="00777EE6" w:rsidRPr="00777EE6">
              <w:rPr>
                <w:bCs/>
                <w:lang w:val="en-US"/>
              </w:rPr>
              <w:t>PAST «MATERIALS TECHNOLOGY AND NEW MATERIALS» SERIES. 201</w:t>
            </w:r>
            <w:r w:rsidR="00CA1CF9" w:rsidRPr="00CA1CF9">
              <w:rPr>
                <w:bCs/>
                <w:lang w:val="en-US"/>
              </w:rPr>
              <w:t>7</w:t>
            </w:r>
            <w:r w:rsidR="00777EE6" w:rsidRPr="00777EE6">
              <w:rPr>
                <w:bCs/>
                <w:lang w:val="en-US"/>
              </w:rPr>
              <w:t xml:space="preserve">. ED. </w:t>
            </w:r>
            <w:r w:rsidRPr="00BD3CF2">
              <w:rPr>
                <w:bCs/>
                <w:lang w:val="en-US"/>
              </w:rPr>
              <w:t>4</w:t>
            </w:r>
            <w:r w:rsidR="00777EE6" w:rsidRPr="00777EE6">
              <w:rPr>
                <w:bCs/>
                <w:lang w:val="en-US"/>
              </w:rPr>
              <w:t>(</w:t>
            </w:r>
            <w:r w:rsidR="001236EE" w:rsidRPr="001236EE">
              <w:rPr>
                <w:bCs/>
                <w:lang w:val="en-US"/>
              </w:rPr>
              <w:t>9</w:t>
            </w:r>
            <w:r w:rsidRPr="00BD3CF2">
              <w:rPr>
                <w:bCs/>
                <w:lang w:val="en-US"/>
              </w:rPr>
              <w:t>1</w:t>
            </w:r>
            <w:r w:rsidR="00777EE6" w:rsidRPr="00777EE6">
              <w:rPr>
                <w:bCs/>
                <w:lang w:val="en-US"/>
              </w:rPr>
              <w:t xml:space="preserve">). P. </w:t>
            </w:r>
            <w:r w:rsidRPr="00BD3CF2">
              <w:rPr>
                <w:bCs/>
                <w:lang w:val="en-US"/>
              </w:rPr>
              <w:t>4</w:t>
            </w:r>
            <w:r w:rsidR="00B64BD2" w:rsidRPr="00336215">
              <w:rPr>
                <w:bCs/>
                <w:lang w:val="en-US"/>
              </w:rPr>
              <w:t>-1</w:t>
            </w:r>
            <w:r w:rsidRPr="00BD3CF2">
              <w:rPr>
                <w:bCs/>
                <w:lang w:val="en-US"/>
              </w:rPr>
              <w:t>4</w:t>
            </w:r>
            <w:r w:rsidR="00777EE6" w:rsidRPr="00B64BD2">
              <w:rPr>
                <w:bCs/>
                <w:lang w:val="en-US"/>
              </w:rPr>
              <w:t>.</w:t>
            </w:r>
          </w:p>
          <w:p w:rsidR="00BC4CEA" w:rsidRPr="00140828" w:rsidRDefault="00BC4CEA" w:rsidP="00B2623A">
            <w:pPr>
              <w:spacing w:line="288" w:lineRule="auto"/>
              <w:jc w:val="both"/>
              <w:rPr>
                <w:sz w:val="22"/>
                <w:szCs w:val="22"/>
                <w:lang w:val="en-US"/>
              </w:rPr>
            </w:pPr>
          </w:p>
          <w:p w:rsidR="00BE642F" w:rsidRPr="00830970" w:rsidRDefault="00BD3CF2" w:rsidP="00AF1514">
            <w:pPr>
              <w:spacing w:line="288" w:lineRule="auto"/>
              <w:jc w:val="both"/>
              <w:rPr>
                <w:i/>
                <w:sz w:val="22"/>
                <w:szCs w:val="22"/>
                <w:lang w:val="en-US"/>
              </w:rPr>
            </w:pPr>
            <w:r w:rsidRPr="00BD3CF2">
              <w:rPr>
                <w:i/>
                <w:sz w:val="22"/>
                <w:szCs w:val="22"/>
                <w:lang w:val="en-US"/>
              </w:rPr>
              <w:t xml:space="preserve">The short-term mechanical properties of cylindrical samples from steel EP823 in the annealed state after tensile tests at temperatures 20-700 °C are presented.  The features of the fracture surfaces of the samples after the tensile tests are considered. It was revealed that at the room test temperature, a fracture mechanism is realized with the formation of a mixed fracture with the presence of </w:t>
            </w:r>
            <w:proofErr w:type="spellStart"/>
            <w:r w:rsidRPr="00BD3CF2">
              <w:rPr>
                <w:i/>
                <w:sz w:val="22"/>
                <w:szCs w:val="22"/>
                <w:lang w:val="en-US"/>
              </w:rPr>
              <w:t>quasisolar</w:t>
            </w:r>
            <w:proofErr w:type="spellEnd"/>
            <w:r w:rsidRPr="00BD3CF2">
              <w:rPr>
                <w:i/>
                <w:sz w:val="22"/>
                <w:szCs w:val="22"/>
                <w:lang w:val="en-US"/>
              </w:rPr>
              <w:t xml:space="preserve"> regions and ductile dimple component. With an increase of the test temperature, the main mechanism of fracture is a detachment with elements of a ductile fracture</w:t>
            </w:r>
            <w:r w:rsidR="00EF4504" w:rsidRPr="00B12707">
              <w:rPr>
                <w:i/>
                <w:sz w:val="22"/>
                <w:szCs w:val="22"/>
                <w:shd w:val="clear" w:color="auto" w:fill="FDFDFD"/>
                <w:lang w:val="en-US"/>
              </w:rPr>
              <w:t xml:space="preserve"> </w:t>
            </w:r>
            <w:r w:rsidR="00D834BF" w:rsidRPr="00777EE6">
              <w:rPr>
                <w:i/>
                <w:sz w:val="22"/>
                <w:szCs w:val="22"/>
                <w:lang w:val="en-US"/>
              </w:rPr>
              <w:t xml:space="preserve">(fig. – </w:t>
            </w:r>
            <w:r w:rsidRPr="00BD3CF2">
              <w:rPr>
                <w:i/>
                <w:sz w:val="22"/>
                <w:szCs w:val="22"/>
                <w:lang w:val="en-US"/>
              </w:rPr>
              <w:t>9</w:t>
            </w:r>
            <w:r w:rsidR="00D834BF">
              <w:rPr>
                <w:i/>
                <w:sz w:val="22"/>
                <w:szCs w:val="22"/>
                <w:lang w:val="en-US"/>
              </w:rPr>
              <w:t>,</w:t>
            </w:r>
            <w:r w:rsidR="00D834BF" w:rsidRPr="0031465F">
              <w:rPr>
                <w:i/>
                <w:sz w:val="22"/>
                <w:szCs w:val="22"/>
                <w:lang w:val="en-US"/>
              </w:rPr>
              <w:t xml:space="preserve"> </w:t>
            </w:r>
            <w:r w:rsidR="00D834BF" w:rsidRPr="004B6803">
              <w:rPr>
                <w:i/>
                <w:sz w:val="22"/>
                <w:szCs w:val="22"/>
                <w:lang w:val="en-US"/>
              </w:rPr>
              <w:t xml:space="preserve">tables – </w:t>
            </w:r>
            <w:r w:rsidRPr="00BD3CF2">
              <w:rPr>
                <w:i/>
                <w:sz w:val="22"/>
                <w:szCs w:val="22"/>
                <w:lang w:val="en-US"/>
              </w:rPr>
              <w:t>1</w:t>
            </w:r>
            <w:r w:rsidR="00D834BF" w:rsidRPr="0031465F">
              <w:rPr>
                <w:i/>
                <w:sz w:val="22"/>
                <w:szCs w:val="22"/>
                <w:lang w:val="en-US"/>
              </w:rPr>
              <w:t xml:space="preserve">, </w:t>
            </w:r>
            <w:r w:rsidR="00D834BF" w:rsidRPr="00777EE6">
              <w:rPr>
                <w:i/>
                <w:sz w:val="22"/>
                <w:szCs w:val="22"/>
                <w:lang w:val="en-US"/>
              </w:rPr>
              <w:t xml:space="preserve">references – </w:t>
            </w:r>
            <w:r w:rsidRPr="00BD3CF2">
              <w:rPr>
                <w:i/>
                <w:sz w:val="22"/>
                <w:szCs w:val="22"/>
                <w:lang w:val="en-US"/>
              </w:rPr>
              <w:t>3</w:t>
            </w:r>
            <w:r w:rsidR="00D834BF" w:rsidRPr="00777EE6">
              <w:rPr>
                <w:i/>
                <w:sz w:val="22"/>
                <w:szCs w:val="22"/>
                <w:lang w:val="en-US"/>
              </w:rPr>
              <w:t>)</w:t>
            </w:r>
            <w:r w:rsidR="00BE642F" w:rsidRPr="00830970">
              <w:rPr>
                <w:i/>
                <w:sz w:val="22"/>
                <w:szCs w:val="22"/>
                <w:lang w:val="en-US"/>
              </w:rPr>
              <w:t>.</w:t>
            </w:r>
          </w:p>
          <w:p w:rsidR="00BE642F" w:rsidRPr="00BE642F" w:rsidRDefault="00BE642F" w:rsidP="00B2623A">
            <w:pPr>
              <w:spacing w:line="288" w:lineRule="auto"/>
              <w:ind w:left="1260" w:right="-110"/>
              <w:rPr>
                <w:b/>
                <w:sz w:val="10"/>
                <w:szCs w:val="10"/>
                <w:lang w:val="en-US"/>
              </w:rPr>
            </w:pPr>
          </w:p>
          <w:p w:rsidR="00D5737C" w:rsidRPr="00062B7D" w:rsidRDefault="001236EE" w:rsidP="00B2623A">
            <w:pPr>
              <w:spacing w:line="288" w:lineRule="auto"/>
              <w:jc w:val="both"/>
              <w:rPr>
                <w:sz w:val="22"/>
                <w:szCs w:val="22"/>
                <w:lang w:val="en-US"/>
              </w:rPr>
            </w:pPr>
            <w:r>
              <w:rPr>
                <w:sz w:val="22"/>
                <w:szCs w:val="22"/>
                <w:lang w:val="en-US"/>
              </w:rPr>
              <w:t>Key</w:t>
            </w:r>
            <w:r w:rsidRPr="004C3387">
              <w:rPr>
                <w:sz w:val="22"/>
                <w:szCs w:val="22"/>
                <w:lang w:val="en-US"/>
              </w:rPr>
              <w:t xml:space="preserve">words: </w:t>
            </w:r>
            <w:r w:rsidR="00BD3CF2" w:rsidRPr="00BD3CF2">
              <w:rPr>
                <w:sz w:val="22"/>
                <w:szCs w:val="22"/>
                <w:lang w:val="en-US"/>
              </w:rPr>
              <w:t>steel EP823-SH, tests, annealed, stretching, temperatures, fracture</w:t>
            </w:r>
            <w:r w:rsidRPr="00BD3CF2">
              <w:rPr>
                <w:sz w:val="22"/>
                <w:szCs w:val="22"/>
                <w:lang w:val="en-US"/>
              </w:rPr>
              <w:t>.</w:t>
            </w:r>
          </w:p>
        </w:tc>
      </w:tr>
    </w:tbl>
    <w:p w:rsidR="00952FB1" w:rsidRPr="00D5737C" w:rsidRDefault="00952FB1">
      <w:pPr>
        <w:rPr>
          <w:lang w:val="en-US"/>
        </w:rPr>
      </w:pPr>
    </w:p>
    <w:p w:rsidR="00115C91" w:rsidRPr="00D23CDA" w:rsidRDefault="00115C91">
      <w:pPr>
        <w:rPr>
          <w:lang w:val="en-US"/>
        </w:rPr>
      </w:pPr>
    </w:p>
    <w:p w:rsidR="006F46B0" w:rsidRPr="00D23CDA" w:rsidRDefault="006F46B0">
      <w:pPr>
        <w:rPr>
          <w:lang w:val="en-US"/>
        </w:rPr>
      </w:pPr>
    </w:p>
    <w:p w:rsidR="006F46B0" w:rsidRPr="00A750B6" w:rsidRDefault="006F46B0">
      <w:pPr>
        <w:rPr>
          <w:lang w:val="en-US"/>
        </w:rPr>
      </w:pPr>
    </w:p>
    <w:p w:rsidR="00EF4504" w:rsidRPr="00A750B6" w:rsidRDefault="00EF4504">
      <w:pPr>
        <w:rPr>
          <w:lang w:val="en-US"/>
        </w:rPr>
      </w:pPr>
    </w:p>
    <w:p w:rsidR="00EF4504" w:rsidRPr="00A750B6" w:rsidRDefault="00EF4504">
      <w:pPr>
        <w:rPr>
          <w:lang w:val="en-US"/>
        </w:rPr>
      </w:pPr>
    </w:p>
    <w:p w:rsidR="00EF4504" w:rsidRPr="00A750B6" w:rsidRDefault="00EF4504">
      <w:pPr>
        <w:rPr>
          <w:lang w:val="en-US"/>
        </w:rPr>
      </w:pPr>
    </w:p>
    <w:p w:rsidR="006F46B0" w:rsidRPr="00625222" w:rsidRDefault="006F46B0">
      <w:pPr>
        <w:rPr>
          <w:lang w:val="en-US"/>
        </w:rPr>
      </w:pPr>
    </w:p>
    <w:p w:rsidR="00A750B6" w:rsidRPr="00625222" w:rsidRDefault="00A750B6">
      <w:pPr>
        <w:rPr>
          <w:lang w:val="en-US"/>
        </w:rPr>
      </w:pPr>
    </w:p>
    <w:p w:rsidR="006F46B0" w:rsidRPr="0068476A" w:rsidRDefault="006F46B0">
      <w:pPr>
        <w:rPr>
          <w:lang w:val="en-US"/>
        </w:rPr>
      </w:pPr>
    </w:p>
    <w:p w:rsidR="001236EE" w:rsidRPr="00C03FD2" w:rsidRDefault="001236EE">
      <w:pPr>
        <w:rPr>
          <w:lang w:val="en-US"/>
        </w:rPr>
      </w:pPr>
    </w:p>
    <w:p w:rsidR="00BD3CF2" w:rsidRPr="00C03FD2" w:rsidRDefault="00BD3CF2">
      <w:pPr>
        <w:rPr>
          <w:lang w:val="en-US"/>
        </w:rPr>
      </w:pPr>
    </w:p>
    <w:p w:rsidR="00BD3CF2" w:rsidRPr="00C03FD2" w:rsidRDefault="00BD3CF2">
      <w:pPr>
        <w:rPr>
          <w:lang w:val="en-US"/>
        </w:rPr>
      </w:pPr>
    </w:p>
    <w:p w:rsidR="001236EE" w:rsidRPr="0068476A" w:rsidRDefault="001236EE">
      <w:pPr>
        <w:rPr>
          <w:lang w:val="en-US"/>
        </w:rPr>
      </w:pPr>
    </w:p>
    <w:p w:rsidR="001236EE" w:rsidRPr="0068476A" w:rsidRDefault="001236EE">
      <w:pPr>
        <w:rPr>
          <w:lang w:val="en-US"/>
        </w:rPr>
      </w:pPr>
    </w:p>
    <w:p w:rsidR="00077A55" w:rsidRPr="00625222" w:rsidRDefault="00077A5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7742" w:rsidRPr="000A196F" w:rsidTr="001F34FB">
        <w:tc>
          <w:tcPr>
            <w:tcW w:w="9286" w:type="dxa"/>
          </w:tcPr>
          <w:p w:rsidR="00F57742" w:rsidRPr="00C51120" w:rsidRDefault="0008423D" w:rsidP="00BF0210">
            <w:pPr>
              <w:spacing w:line="288" w:lineRule="auto"/>
              <w:contextualSpacing/>
              <w:jc w:val="both"/>
              <w:rPr>
                <w:b/>
              </w:rPr>
            </w:pPr>
            <w:r w:rsidRPr="009A082F">
              <w:rPr>
                <w:b/>
                <w:color w:val="000000"/>
              </w:rPr>
              <w:lastRenderedPageBreak/>
              <w:t xml:space="preserve">ИССЛЕДОВАНИЕ ПРИЧИН ТРЕЩИНООБРАЗОВАНИЯ ПРИ ДЕФОРМАЦИИ БРОНЗОВЫХ И КОМПОЗИЦИОННЫХ ПРУТКОВ В ПРОЦЕССЕ ИЗГОТОВЛЕНИЯ </w:t>
            </w:r>
            <w:proofErr w:type="spellStart"/>
            <w:r w:rsidRPr="009A082F">
              <w:rPr>
                <w:b/>
                <w:color w:val="000000"/>
                <w:lang w:val="en-US"/>
              </w:rPr>
              <w:t>Nb</w:t>
            </w:r>
            <w:proofErr w:type="spellEnd"/>
            <w:r w:rsidRPr="009A082F">
              <w:rPr>
                <w:b/>
                <w:color w:val="000000"/>
                <w:vertAlign w:val="subscript"/>
              </w:rPr>
              <w:t>3</w:t>
            </w:r>
            <w:proofErr w:type="spellStart"/>
            <w:r w:rsidRPr="009A082F">
              <w:rPr>
                <w:b/>
                <w:color w:val="000000"/>
                <w:lang w:val="en-US"/>
              </w:rPr>
              <w:t>Sn</w:t>
            </w:r>
            <w:proofErr w:type="spellEnd"/>
            <w:r>
              <w:rPr>
                <w:b/>
                <w:color w:val="000000"/>
              </w:rPr>
              <w:t xml:space="preserve"> СВЕРХПРОВОДНИКОВ</w:t>
            </w:r>
            <w:r w:rsidR="00F57742" w:rsidRPr="00062B7D">
              <w:rPr>
                <w:b/>
              </w:rPr>
              <w:t>.</w:t>
            </w:r>
            <w:r w:rsidR="00062B7D">
              <w:rPr>
                <w:b/>
              </w:rPr>
              <w:t xml:space="preserve"> </w:t>
            </w:r>
            <w:r w:rsidRPr="0008423D">
              <w:rPr>
                <w:b/>
                <w:color w:val="000000"/>
              </w:rPr>
              <w:t>Р.Т. Алиев</w:t>
            </w:r>
            <w:r w:rsidRPr="007C7B12">
              <w:rPr>
                <w:b/>
                <w:color w:val="000000"/>
              </w:rPr>
              <w:t xml:space="preserve"> </w:t>
            </w:r>
            <w:r>
              <w:rPr>
                <w:b/>
                <w:sz w:val="22"/>
                <w:szCs w:val="22"/>
              </w:rPr>
              <w:t>(</w:t>
            </w:r>
            <w:r w:rsidRPr="00EA5870">
              <w:rPr>
                <w:b/>
                <w:sz w:val="22"/>
                <w:szCs w:val="22"/>
              </w:rPr>
              <w:t>АО «ВНИИНМ»</w:t>
            </w:r>
            <w:r>
              <w:rPr>
                <w:b/>
                <w:sz w:val="22"/>
                <w:szCs w:val="22"/>
              </w:rPr>
              <w:t>,</w:t>
            </w:r>
            <w:r w:rsidRPr="00EA5870">
              <w:rPr>
                <w:b/>
                <w:sz w:val="22"/>
                <w:szCs w:val="22"/>
              </w:rPr>
              <w:t xml:space="preserve"> </w:t>
            </w:r>
            <w:r>
              <w:rPr>
                <w:b/>
                <w:sz w:val="22"/>
                <w:szCs w:val="22"/>
              </w:rPr>
              <w:br/>
            </w:r>
            <w:r w:rsidRPr="00EA5870">
              <w:rPr>
                <w:b/>
                <w:sz w:val="22"/>
                <w:szCs w:val="22"/>
              </w:rPr>
              <w:t xml:space="preserve">г. </w:t>
            </w:r>
            <w:r w:rsidRPr="00EA5870">
              <w:rPr>
                <w:b/>
                <w:iCs/>
                <w:sz w:val="22"/>
                <w:szCs w:val="22"/>
              </w:rPr>
              <w:t>Москва)</w:t>
            </w:r>
            <w:r w:rsidR="00941859" w:rsidRPr="00B77807">
              <w:rPr>
                <w:b/>
                <w:caps/>
              </w:rPr>
              <w:t xml:space="preserve"> </w:t>
            </w:r>
            <w:r w:rsidR="00F57742" w:rsidRPr="00C51120">
              <w:rPr>
                <w:b/>
                <w:caps/>
              </w:rPr>
              <w:t xml:space="preserve">– </w:t>
            </w:r>
            <w:r w:rsidR="00F57742" w:rsidRPr="00C51120">
              <w:t>ВОПРОСЫ АТОМНОЙ НАУКИ И ТЕХНИКИ. СЕР. МАТЕРИАЛОВЕДЕНИЕ И НОВЫЕ МАТЕРИАЛЫ. 201</w:t>
            </w:r>
            <w:r w:rsidR="007C7B12">
              <w:t>7</w:t>
            </w:r>
            <w:r w:rsidR="00F57742" w:rsidRPr="00C51120">
              <w:t xml:space="preserve">. ВЫП. </w:t>
            </w:r>
            <w:r>
              <w:t>4</w:t>
            </w:r>
            <w:r w:rsidR="00F57742" w:rsidRPr="00C51120">
              <w:t>(</w:t>
            </w:r>
            <w:r w:rsidR="00BF0210">
              <w:t>9</w:t>
            </w:r>
            <w:r>
              <w:t>1</w:t>
            </w:r>
            <w:r w:rsidR="00F57742" w:rsidRPr="00C51120">
              <w:t xml:space="preserve">). С. </w:t>
            </w:r>
            <w:r>
              <w:t>15</w:t>
            </w:r>
            <w:r w:rsidR="00B64BD2" w:rsidRPr="00C51120">
              <w:t>-</w:t>
            </w:r>
            <w:r>
              <w:t>23</w:t>
            </w:r>
            <w:r w:rsidR="00F57742" w:rsidRPr="00C51120">
              <w:t>.</w:t>
            </w:r>
          </w:p>
          <w:p w:rsidR="00F57742" w:rsidRPr="00B77807" w:rsidRDefault="00F57742" w:rsidP="00913E3A">
            <w:pPr>
              <w:jc w:val="both"/>
              <w:rPr>
                <w:b/>
                <w:sz w:val="22"/>
                <w:szCs w:val="22"/>
              </w:rPr>
            </w:pPr>
          </w:p>
          <w:p w:rsidR="00941859" w:rsidRPr="00B77807" w:rsidRDefault="0008423D" w:rsidP="009C5F05">
            <w:pPr>
              <w:spacing w:line="264" w:lineRule="auto"/>
              <w:jc w:val="both"/>
              <w:rPr>
                <w:i/>
                <w:sz w:val="22"/>
                <w:szCs w:val="22"/>
              </w:rPr>
            </w:pPr>
            <w:r w:rsidRPr="009A082F">
              <w:rPr>
                <w:i/>
                <w:color w:val="000000"/>
                <w:sz w:val="22"/>
                <w:szCs w:val="22"/>
              </w:rPr>
              <w:t>В работе проведены исследования причин появления трещин на прутках высокооловянной бронзы (с содержанием 14,5%</w:t>
            </w:r>
            <w:r w:rsidRPr="004A51DC">
              <w:rPr>
                <w:i/>
                <w:color w:val="000000"/>
                <w:sz w:val="22"/>
                <w:szCs w:val="22"/>
              </w:rPr>
              <w:t xml:space="preserve"> </w:t>
            </w:r>
            <w:r w:rsidRPr="009A082F">
              <w:rPr>
                <w:i/>
                <w:color w:val="000000"/>
                <w:sz w:val="22"/>
                <w:szCs w:val="22"/>
              </w:rPr>
              <w:t>масс.) и композита на основе ниобий – бронза (</w:t>
            </w:r>
            <w:proofErr w:type="spellStart"/>
            <w:r w:rsidRPr="009A082F">
              <w:rPr>
                <w:i/>
                <w:color w:val="000000"/>
                <w:sz w:val="22"/>
                <w:szCs w:val="22"/>
              </w:rPr>
              <w:t>многоволоконной</w:t>
            </w:r>
            <w:proofErr w:type="spellEnd"/>
            <w:r w:rsidRPr="009A082F">
              <w:rPr>
                <w:i/>
                <w:color w:val="000000"/>
                <w:sz w:val="22"/>
                <w:szCs w:val="22"/>
              </w:rPr>
              <w:t xml:space="preserve"> сборки) во время промышленного выпуска </w:t>
            </w:r>
            <w:proofErr w:type="spellStart"/>
            <w:r w:rsidRPr="009A082F">
              <w:rPr>
                <w:i/>
                <w:color w:val="000000"/>
                <w:sz w:val="22"/>
                <w:szCs w:val="22"/>
                <w:lang w:val="en-US"/>
              </w:rPr>
              <w:t>Nb</w:t>
            </w:r>
            <w:proofErr w:type="spellEnd"/>
            <w:r w:rsidRPr="009A082F">
              <w:rPr>
                <w:i/>
                <w:color w:val="000000"/>
                <w:sz w:val="22"/>
                <w:szCs w:val="22"/>
                <w:vertAlign w:val="subscript"/>
              </w:rPr>
              <w:t>3</w:t>
            </w:r>
            <w:proofErr w:type="spellStart"/>
            <w:r w:rsidRPr="009A082F">
              <w:rPr>
                <w:i/>
                <w:color w:val="000000"/>
                <w:sz w:val="22"/>
                <w:szCs w:val="22"/>
                <w:lang w:val="en-US"/>
              </w:rPr>
              <w:t>Sn</w:t>
            </w:r>
            <w:proofErr w:type="spellEnd"/>
            <w:r w:rsidRPr="009A082F">
              <w:rPr>
                <w:i/>
                <w:color w:val="000000"/>
                <w:sz w:val="22"/>
                <w:szCs w:val="22"/>
              </w:rPr>
              <w:t xml:space="preserve"> сверхпроводников на АО ЧМЗ для магнитной системы ИТЭР. Рассмотрены процессы механической обработки (обточки) поверхности прутков и разработаны рекомендации по контролю качества данной обработки. Исследована структура поверхностного слоя прутков после образования и распространения трещин. Выявлены причины появления трещин и предложены методы их ликвидации</w:t>
            </w:r>
            <w:r w:rsidR="002A5F9E" w:rsidRPr="00B77807">
              <w:rPr>
                <w:i/>
                <w:sz w:val="22"/>
                <w:szCs w:val="22"/>
              </w:rPr>
              <w:t xml:space="preserve"> (</w:t>
            </w:r>
            <w:r w:rsidR="00D23CDA">
              <w:rPr>
                <w:i/>
                <w:sz w:val="22"/>
                <w:szCs w:val="22"/>
              </w:rPr>
              <w:t xml:space="preserve">рис. – </w:t>
            </w:r>
            <w:r>
              <w:rPr>
                <w:i/>
                <w:sz w:val="22"/>
                <w:szCs w:val="22"/>
              </w:rPr>
              <w:t>8</w:t>
            </w:r>
            <w:r w:rsidR="00B77807">
              <w:rPr>
                <w:i/>
                <w:sz w:val="22"/>
                <w:szCs w:val="22"/>
              </w:rPr>
              <w:t xml:space="preserve">, </w:t>
            </w:r>
            <w:r w:rsidR="003F38D6" w:rsidRPr="00B77807">
              <w:rPr>
                <w:i/>
                <w:sz w:val="22"/>
                <w:szCs w:val="22"/>
              </w:rPr>
              <w:t>табл</w:t>
            </w:r>
            <w:r w:rsidR="002A5F9E" w:rsidRPr="00B77807">
              <w:rPr>
                <w:i/>
                <w:sz w:val="22"/>
                <w:szCs w:val="22"/>
              </w:rPr>
              <w:t xml:space="preserve">. – </w:t>
            </w:r>
            <w:r>
              <w:rPr>
                <w:i/>
                <w:sz w:val="22"/>
                <w:szCs w:val="22"/>
              </w:rPr>
              <w:t>2</w:t>
            </w:r>
            <w:r w:rsidR="002A5F9E" w:rsidRPr="00B77807">
              <w:rPr>
                <w:i/>
                <w:sz w:val="22"/>
                <w:szCs w:val="22"/>
              </w:rPr>
              <w:t xml:space="preserve">, список литературы – </w:t>
            </w:r>
            <w:r>
              <w:rPr>
                <w:i/>
                <w:sz w:val="22"/>
                <w:szCs w:val="22"/>
              </w:rPr>
              <w:t>9</w:t>
            </w:r>
            <w:r w:rsidR="002A5F9E" w:rsidRPr="00B77807">
              <w:rPr>
                <w:i/>
                <w:sz w:val="22"/>
                <w:szCs w:val="22"/>
              </w:rPr>
              <w:t xml:space="preserve"> назв.)</w:t>
            </w:r>
            <w:r w:rsidR="00941859" w:rsidRPr="00B77807">
              <w:rPr>
                <w:i/>
                <w:sz w:val="22"/>
                <w:szCs w:val="22"/>
              </w:rPr>
              <w:t>.</w:t>
            </w:r>
          </w:p>
          <w:p w:rsidR="00941859" w:rsidRPr="00B77807" w:rsidRDefault="00941859" w:rsidP="00913E3A">
            <w:pPr>
              <w:ind w:left="1701"/>
              <w:jc w:val="both"/>
              <w:rPr>
                <w:i/>
                <w:sz w:val="10"/>
                <w:szCs w:val="10"/>
              </w:rPr>
            </w:pPr>
          </w:p>
          <w:p w:rsidR="00062B7D" w:rsidRPr="00BF0210" w:rsidRDefault="00BF0210" w:rsidP="007C7B12">
            <w:pPr>
              <w:spacing w:line="288" w:lineRule="auto"/>
              <w:contextualSpacing/>
              <w:jc w:val="both"/>
              <w:rPr>
                <w:b/>
                <w:sz w:val="22"/>
                <w:szCs w:val="22"/>
              </w:rPr>
            </w:pPr>
            <w:r w:rsidRPr="00BF0210">
              <w:rPr>
                <w:rStyle w:val="af2"/>
                <w:b w:val="0"/>
                <w:sz w:val="22"/>
                <w:szCs w:val="22"/>
              </w:rPr>
              <w:t xml:space="preserve">Ключевые слова: </w:t>
            </w:r>
            <w:r w:rsidR="0008423D" w:rsidRPr="009A082F">
              <w:rPr>
                <w:color w:val="000000"/>
                <w:sz w:val="22"/>
                <w:szCs w:val="22"/>
              </w:rPr>
              <w:t xml:space="preserve">высокооловянная бронза, </w:t>
            </w:r>
            <w:proofErr w:type="spellStart"/>
            <w:r w:rsidR="0008423D" w:rsidRPr="009A082F">
              <w:rPr>
                <w:color w:val="000000"/>
                <w:sz w:val="22"/>
                <w:szCs w:val="22"/>
                <w:lang w:val="en-US"/>
              </w:rPr>
              <w:t>Nb</w:t>
            </w:r>
            <w:proofErr w:type="spellEnd"/>
            <w:r w:rsidR="0008423D" w:rsidRPr="009A082F">
              <w:rPr>
                <w:color w:val="000000"/>
                <w:sz w:val="22"/>
                <w:szCs w:val="22"/>
                <w:vertAlign w:val="subscript"/>
              </w:rPr>
              <w:t>3</w:t>
            </w:r>
            <w:proofErr w:type="spellStart"/>
            <w:r w:rsidR="0008423D" w:rsidRPr="009A082F">
              <w:rPr>
                <w:color w:val="000000"/>
                <w:sz w:val="22"/>
                <w:szCs w:val="22"/>
                <w:lang w:val="en-US"/>
              </w:rPr>
              <w:t>Sn</w:t>
            </w:r>
            <w:proofErr w:type="spellEnd"/>
            <w:r w:rsidR="0008423D" w:rsidRPr="009A082F">
              <w:rPr>
                <w:color w:val="000000"/>
                <w:sz w:val="22"/>
                <w:szCs w:val="22"/>
              </w:rPr>
              <w:t>, низкотемпературные сверхпроводники, обточка, трещинообразование</w:t>
            </w:r>
            <w:r w:rsidRPr="00BF0210">
              <w:rPr>
                <w:rStyle w:val="af2"/>
                <w:b w:val="0"/>
                <w:sz w:val="22"/>
                <w:szCs w:val="22"/>
              </w:rPr>
              <w:t>.</w:t>
            </w:r>
          </w:p>
          <w:p w:rsidR="001F44FB" w:rsidRDefault="001F44FB" w:rsidP="00913E3A">
            <w:pPr>
              <w:jc w:val="both"/>
              <w:rPr>
                <w:sz w:val="22"/>
                <w:szCs w:val="22"/>
              </w:rPr>
            </w:pPr>
          </w:p>
          <w:p w:rsidR="00F57742" w:rsidRPr="000920F7" w:rsidRDefault="0008423D" w:rsidP="009A2A8B">
            <w:pPr>
              <w:spacing w:line="288" w:lineRule="auto"/>
              <w:contextualSpacing/>
              <w:jc w:val="both"/>
              <w:rPr>
                <w:b/>
                <w:bCs/>
                <w:i/>
                <w:lang w:val="en-US"/>
              </w:rPr>
            </w:pPr>
            <w:r w:rsidRPr="00847B51">
              <w:rPr>
                <w:b/>
                <w:color w:val="000000"/>
                <w:lang w:val="en-US"/>
              </w:rPr>
              <w:t xml:space="preserve">INVESTIGATION OF CRACKING </w:t>
            </w:r>
            <w:r>
              <w:rPr>
                <w:b/>
                <w:color w:val="000000"/>
                <w:lang w:val="en-US"/>
              </w:rPr>
              <w:t xml:space="preserve">FROM DEFORMATION OF </w:t>
            </w:r>
            <w:r w:rsidRPr="00847B51">
              <w:rPr>
                <w:b/>
                <w:color w:val="000000"/>
                <w:lang w:val="en-US"/>
              </w:rPr>
              <w:t>BRONZE AND COMPOSITE RIBS</w:t>
            </w:r>
            <w:r>
              <w:rPr>
                <w:b/>
                <w:color w:val="000000"/>
                <w:lang w:val="en-US"/>
              </w:rPr>
              <w:t xml:space="preserve"> </w:t>
            </w:r>
            <w:r w:rsidRPr="00847B51">
              <w:rPr>
                <w:b/>
                <w:color w:val="000000"/>
                <w:lang w:val="en-US"/>
              </w:rPr>
              <w:t>IN THE PROCESS OF MANUFACTURE OF Nb</w:t>
            </w:r>
            <w:r w:rsidRPr="004A51DC">
              <w:rPr>
                <w:b/>
                <w:color w:val="000000"/>
                <w:vertAlign w:val="subscript"/>
                <w:lang w:val="en-US"/>
              </w:rPr>
              <w:t>3</w:t>
            </w:r>
            <w:r w:rsidRPr="00847B51">
              <w:rPr>
                <w:b/>
                <w:color w:val="000000"/>
                <w:lang w:val="en-US"/>
              </w:rPr>
              <w:t>Sn SUPERCONDUCTORS</w:t>
            </w:r>
            <w:r w:rsidR="002408C0" w:rsidRPr="000920F7">
              <w:rPr>
                <w:b/>
                <w:lang w:val="en-US"/>
              </w:rPr>
              <w:t xml:space="preserve">. </w:t>
            </w:r>
            <w:r w:rsidRPr="0008423D">
              <w:rPr>
                <w:b/>
                <w:lang w:val="en-US"/>
              </w:rPr>
              <w:t xml:space="preserve">R. </w:t>
            </w:r>
            <w:proofErr w:type="spellStart"/>
            <w:r w:rsidRPr="0008423D">
              <w:rPr>
                <w:b/>
                <w:lang w:val="en-US"/>
              </w:rPr>
              <w:t>Aliev</w:t>
            </w:r>
            <w:proofErr w:type="spellEnd"/>
            <w:r w:rsidRPr="009A2A8B">
              <w:rPr>
                <w:b/>
                <w:lang w:val="en-US"/>
              </w:rPr>
              <w:t xml:space="preserve"> </w:t>
            </w:r>
            <w:r w:rsidR="009A2A8B" w:rsidRPr="009A2A8B">
              <w:rPr>
                <w:b/>
                <w:lang w:val="en-US"/>
              </w:rPr>
              <w:t>(</w:t>
            </w:r>
            <w:r w:rsidRPr="00CA1CF9">
              <w:rPr>
                <w:b/>
                <w:lang w:val="en-US"/>
              </w:rPr>
              <w:t>JSC «VNIINM»</w:t>
            </w:r>
            <w:r w:rsidR="000920F7" w:rsidRPr="009A2A8B">
              <w:rPr>
                <w:b/>
                <w:spacing w:val="-2"/>
                <w:lang w:val="en-US"/>
              </w:rPr>
              <w:t xml:space="preserve">) </w:t>
            </w:r>
            <w:r w:rsidR="00F57742" w:rsidRPr="009A2A8B">
              <w:rPr>
                <w:b/>
                <w:spacing w:val="-2"/>
                <w:lang w:val="en-US"/>
              </w:rPr>
              <w:t xml:space="preserve">– </w:t>
            </w:r>
            <w:r w:rsidR="00F57742" w:rsidRPr="009A2A8B">
              <w:rPr>
                <w:bCs/>
                <w:spacing w:val="-2"/>
                <w:lang w:val="en-US"/>
              </w:rPr>
              <w:t>PAST «MATERIALS TECHNOLOGY AND NEW MATERIALS» SERIES. 201</w:t>
            </w:r>
            <w:r w:rsidR="007C7B12" w:rsidRPr="009A2A8B">
              <w:rPr>
                <w:bCs/>
                <w:spacing w:val="-2"/>
                <w:lang w:val="en-US"/>
              </w:rPr>
              <w:t>7</w:t>
            </w:r>
            <w:r w:rsidR="00F57742" w:rsidRPr="00D23CDA">
              <w:rPr>
                <w:bCs/>
                <w:lang w:val="en-US"/>
              </w:rPr>
              <w:t xml:space="preserve">. ED. </w:t>
            </w:r>
            <w:r w:rsidRPr="0008423D">
              <w:rPr>
                <w:bCs/>
                <w:lang w:val="en-US"/>
              </w:rPr>
              <w:t>4</w:t>
            </w:r>
            <w:r w:rsidR="00F57742" w:rsidRPr="00D23CDA">
              <w:rPr>
                <w:bCs/>
                <w:lang w:val="en-US"/>
              </w:rPr>
              <w:t>(</w:t>
            </w:r>
            <w:r w:rsidR="009A2A8B" w:rsidRPr="009A2A8B">
              <w:rPr>
                <w:bCs/>
                <w:lang w:val="en-US"/>
              </w:rPr>
              <w:t>9</w:t>
            </w:r>
            <w:r w:rsidRPr="0008423D">
              <w:rPr>
                <w:bCs/>
                <w:lang w:val="en-US"/>
              </w:rPr>
              <w:t>1</w:t>
            </w:r>
            <w:r w:rsidR="00F57742" w:rsidRPr="00D23CDA">
              <w:rPr>
                <w:bCs/>
                <w:lang w:val="en-US"/>
              </w:rPr>
              <w:t xml:space="preserve">). P. </w:t>
            </w:r>
            <w:r w:rsidRPr="0008423D">
              <w:rPr>
                <w:lang w:val="en-US"/>
              </w:rPr>
              <w:t>15</w:t>
            </w:r>
            <w:r w:rsidR="00B64BD2" w:rsidRPr="00336215">
              <w:rPr>
                <w:lang w:val="en-US"/>
              </w:rPr>
              <w:t>-</w:t>
            </w:r>
            <w:r w:rsidRPr="0008423D">
              <w:rPr>
                <w:lang w:val="en-US"/>
              </w:rPr>
              <w:t>23</w:t>
            </w:r>
            <w:r w:rsidR="00F57742" w:rsidRPr="00D23CDA">
              <w:rPr>
                <w:bCs/>
                <w:lang w:val="en-US"/>
              </w:rPr>
              <w:t>.</w:t>
            </w:r>
          </w:p>
          <w:p w:rsidR="00F57742" w:rsidRPr="00B77807" w:rsidRDefault="00F57742" w:rsidP="00913E3A">
            <w:pPr>
              <w:jc w:val="both"/>
              <w:rPr>
                <w:sz w:val="22"/>
                <w:szCs w:val="22"/>
                <w:lang w:val="en-US"/>
              </w:rPr>
            </w:pPr>
          </w:p>
          <w:p w:rsidR="00941859" w:rsidRPr="00B77807" w:rsidRDefault="0008423D" w:rsidP="003A620F">
            <w:pPr>
              <w:pStyle w:val="af8"/>
              <w:spacing w:before="0" w:after="0" w:afterAutospacing="0" w:line="264" w:lineRule="auto"/>
              <w:jc w:val="both"/>
              <w:rPr>
                <w:i/>
                <w:sz w:val="22"/>
                <w:szCs w:val="22"/>
                <w:lang w:val="en-US"/>
              </w:rPr>
            </w:pPr>
            <w:r w:rsidRPr="004A51DC">
              <w:rPr>
                <w:i/>
                <w:color w:val="000000"/>
                <w:sz w:val="22"/>
                <w:szCs w:val="22"/>
                <w:lang w:val="en-US"/>
              </w:rPr>
              <w:t>In the work, the reasons for the appearance of cracks on the bars of high-tin bronze (containing 14</w:t>
            </w:r>
            <w:proofErr w:type="gramStart"/>
            <w:r>
              <w:rPr>
                <w:i/>
                <w:color w:val="000000"/>
                <w:sz w:val="22"/>
                <w:szCs w:val="22"/>
                <w:lang w:val="en-US"/>
              </w:rPr>
              <w:t>,</w:t>
            </w:r>
            <w:r w:rsidRPr="004A51DC">
              <w:rPr>
                <w:i/>
                <w:color w:val="000000"/>
                <w:sz w:val="22"/>
                <w:szCs w:val="22"/>
                <w:lang w:val="en-US"/>
              </w:rPr>
              <w:t>5</w:t>
            </w:r>
            <w:proofErr w:type="gramEnd"/>
            <w:r w:rsidRPr="004A51DC">
              <w:rPr>
                <w:i/>
                <w:color w:val="000000"/>
                <w:sz w:val="22"/>
                <w:szCs w:val="22"/>
                <w:lang w:val="en-US"/>
              </w:rPr>
              <w:t>% by weight) and the composite on the basis of niobium-bronze (multifilament assembly) were investigated during the commercial production of Nb</w:t>
            </w:r>
            <w:r w:rsidRPr="0008423D">
              <w:rPr>
                <w:i/>
                <w:color w:val="000000"/>
                <w:sz w:val="22"/>
                <w:szCs w:val="22"/>
                <w:vertAlign w:val="subscript"/>
                <w:lang w:val="en-US"/>
              </w:rPr>
              <w:t>3</w:t>
            </w:r>
            <w:r w:rsidRPr="004A51DC">
              <w:rPr>
                <w:i/>
                <w:color w:val="000000"/>
                <w:sz w:val="22"/>
                <w:szCs w:val="22"/>
                <w:lang w:val="en-US"/>
              </w:rPr>
              <w:t xml:space="preserve">Sn superconductors at the </w:t>
            </w:r>
            <w:proofErr w:type="spellStart"/>
            <w:r w:rsidRPr="004A51DC">
              <w:rPr>
                <w:i/>
                <w:color w:val="000000"/>
                <w:sz w:val="22"/>
                <w:szCs w:val="22"/>
                <w:lang w:val="en-US"/>
              </w:rPr>
              <w:t>ChMZ</w:t>
            </w:r>
            <w:proofErr w:type="spellEnd"/>
            <w:r w:rsidRPr="004A51DC">
              <w:rPr>
                <w:i/>
                <w:color w:val="000000"/>
                <w:sz w:val="22"/>
                <w:szCs w:val="22"/>
                <w:lang w:val="en-US"/>
              </w:rPr>
              <w:t xml:space="preserve"> for the ITER magnetic system. </w:t>
            </w:r>
            <w:r w:rsidRPr="005A75DD">
              <w:rPr>
                <w:i/>
                <w:color w:val="000000"/>
                <w:sz w:val="22"/>
                <w:szCs w:val="22"/>
                <w:lang w:val="en-US"/>
              </w:rPr>
              <w:t xml:space="preserve">The processes of machining (turning) of the rod surface are considered and recommendations for quality control of this treatment are developed. The structure of the surface layer of rods after the formation and propagation of cracks is studied. The causes of the appearance </w:t>
            </w:r>
            <w:r w:rsidRPr="0008423D">
              <w:rPr>
                <w:i/>
                <w:color w:val="000000"/>
                <w:sz w:val="22"/>
                <w:szCs w:val="22"/>
                <w:lang w:val="en-US"/>
              </w:rPr>
              <w:br/>
            </w:r>
            <w:r w:rsidRPr="005A75DD">
              <w:rPr>
                <w:i/>
                <w:color w:val="000000"/>
                <w:sz w:val="22"/>
                <w:szCs w:val="22"/>
                <w:lang w:val="en-US"/>
              </w:rPr>
              <w:t>of cracks are identified and methods for their elimination are proposed</w:t>
            </w:r>
            <w:r w:rsidR="009C5F05" w:rsidRPr="00B77807">
              <w:rPr>
                <w:i/>
                <w:sz w:val="22"/>
                <w:szCs w:val="22"/>
                <w:lang w:val="en-US"/>
              </w:rPr>
              <w:t xml:space="preserve"> </w:t>
            </w:r>
            <w:r w:rsidR="00D834BF" w:rsidRPr="00B77807">
              <w:rPr>
                <w:i/>
                <w:sz w:val="22"/>
                <w:szCs w:val="22"/>
                <w:lang w:val="en-US"/>
              </w:rPr>
              <w:t>(</w:t>
            </w:r>
            <w:r w:rsidR="00B77807" w:rsidRPr="00777EE6">
              <w:rPr>
                <w:i/>
                <w:sz w:val="22"/>
                <w:szCs w:val="22"/>
                <w:lang w:val="en-US"/>
              </w:rPr>
              <w:t xml:space="preserve">fig. – </w:t>
            </w:r>
            <w:r w:rsidRPr="0008423D">
              <w:rPr>
                <w:i/>
                <w:sz w:val="22"/>
                <w:szCs w:val="22"/>
                <w:lang w:val="en-US"/>
              </w:rPr>
              <w:t>8</w:t>
            </w:r>
            <w:r w:rsidR="00B77807">
              <w:rPr>
                <w:i/>
                <w:sz w:val="22"/>
                <w:szCs w:val="22"/>
                <w:lang w:val="en-US"/>
              </w:rPr>
              <w:t>,</w:t>
            </w:r>
            <w:r w:rsidR="00B77807" w:rsidRPr="0031465F">
              <w:rPr>
                <w:i/>
                <w:sz w:val="22"/>
                <w:szCs w:val="22"/>
                <w:lang w:val="en-US"/>
              </w:rPr>
              <w:t xml:space="preserve"> </w:t>
            </w:r>
            <w:r w:rsidR="003F38D6" w:rsidRPr="00B77807">
              <w:rPr>
                <w:i/>
                <w:sz w:val="22"/>
                <w:szCs w:val="22"/>
                <w:lang w:val="en-US"/>
              </w:rPr>
              <w:t>tables</w:t>
            </w:r>
            <w:r w:rsidR="00D834BF" w:rsidRPr="00B77807">
              <w:rPr>
                <w:i/>
                <w:sz w:val="22"/>
                <w:szCs w:val="22"/>
                <w:lang w:val="en-US"/>
              </w:rPr>
              <w:t xml:space="preserve"> – </w:t>
            </w:r>
            <w:r w:rsidRPr="0008423D">
              <w:rPr>
                <w:i/>
                <w:sz w:val="22"/>
                <w:szCs w:val="22"/>
                <w:lang w:val="en-US"/>
              </w:rPr>
              <w:t>2</w:t>
            </w:r>
            <w:r w:rsidR="00D23CDA">
              <w:rPr>
                <w:i/>
                <w:sz w:val="22"/>
                <w:szCs w:val="22"/>
                <w:lang w:val="en-US"/>
              </w:rPr>
              <w:t>,</w:t>
            </w:r>
            <w:r w:rsidR="00D23CDA" w:rsidRPr="00D23CDA">
              <w:rPr>
                <w:i/>
                <w:sz w:val="22"/>
                <w:szCs w:val="22"/>
                <w:lang w:val="en-US"/>
              </w:rPr>
              <w:t xml:space="preserve"> </w:t>
            </w:r>
            <w:r w:rsidRPr="0008423D">
              <w:rPr>
                <w:i/>
                <w:sz w:val="22"/>
                <w:szCs w:val="22"/>
                <w:lang w:val="en-US"/>
              </w:rPr>
              <w:br/>
            </w:r>
            <w:r w:rsidR="00D834BF" w:rsidRPr="00B77807">
              <w:rPr>
                <w:i/>
                <w:sz w:val="22"/>
                <w:szCs w:val="22"/>
                <w:lang w:val="en-US"/>
              </w:rPr>
              <w:t xml:space="preserve">references – </w:t>
            </w:r>
            <w:r w:rsidRPr="0008423D">
              <w:rPr>
                <w:i/>
                <w:sz w:val="22"/>
                <w:szCs w:val="22"/>
                <w:lang w:val="en-US"/>
              </w:rPr>
              <w:t>9</w:t>
            </w:r>
            <w:r w:rsidR="00D834BF" w:rsidRPr="00B77807">
              <w:rPr>
                <w:i/>
                <w:sz w:val="22"/>
                <w:szCs w:val="22"/>
                <w:lang w:val="en-US"/>
              </w:rPr>
              <w:t>)</w:t>
            </w:r>
            <w:r w:rsidR="00941859" w:rsidRPr="00B77807">
              <w:rPr>
                <w:i/>
                <w:sz w:val="22"/>
                <w:szCs w:val="22"/>
                <w:lang w:val="en-US"/>
              </w:rPr>
              <w:t>.</w:t>
            </w:r>
          </w:p>
          <w:p w:rsidR="00941859" w:rsidRPr="00B77807" w:rsidRDefault="00941859" w:rsidP="00913E3A">
            <w:pPr>
              <w:pStyle w:val="af8"/>
              <w:spacing w:before="0" w:after="0" w:afterAutospacing="0"/>
              <w:jc w:val="both"/>
              <w:rPr>
                <w:sz w:val="16"/>
                <w:szCs w:val="16"/>
                <w:lang w:val="en-US"/>
              </w:rPr>
            </w:pPr>
          </w:p>
          <w:p w:rsidR="00F57742" w:rsidRPr="009A2A8B" w:rsidRDefault="009A2A8B" w:rsidP="007C7B12">
            <w:pPr>
              <w:autoSpaceDE w:val="0"/>
              <w:autoSpaceDN w:val="0"/>
              <w:adjustRightInd w:val="0"/>
              <w:spacing w:line="264" w:lineRule="auto"/>
              <w:jc w:val="both"/>
              <w:rPr>
                <w:b/>
                <w:sz w:val="22"/>
                <w:szCs w:val="22"/>
                <w:lang w:val="en-US"/>
              </w:rPr>
            </w:pPr>
            <w:r w:rsidRPr="009A2A8B">
              <w:rPr>
                <w:rStyle w:val="af2"/>
                <w:b w:val="0"/>
                <w:sz w:val="22"/>
                <w:szCs w:val="22"/>
                <w:lang w:val="en-US"/>
              </w:rPr>
              <w:t xml:space="preserve">Keywords: </w:t>
            </w:r>
            <w:r w:rsidR="0008423D" w:rsidRPr="00847B51">
              <w:rPr>
                <w:color w:val="000000"/>
                <w:sz w:val="22"/>
                <w:lang w:val="en-US"/>
              </w:rPr>
              <w:t>high-tin bronze, Nb</w:t>
            </w:r>
            <w:r w:rsidR="0008423D" w:rsidRPr="0008423D">
              <w:rPr>
                <w:color w:val="000000"/>
                <w:sz w:val="22"/>
                <w:vertAlign w:val="subscript"/>
                <w:lang w:val="en-US"/>
              </w:rPr>
              <w:t>3</w:t>
            </w:r>
            <w:r w:rsidR="0008423D" w:rsidRPr="00847B51">
              <w:rPr>
                <w:color w:val="000000"/>
                <w:sz w:val="22"/>
                <w:lang w:val="en-US"/>
              </w:rPr>
              <w:t>Sn, low-temperature superconductors, turning, cracking</w:t>
            </w:r>
            <w:r w:rsidRPr="009A2A8B">
              <w:rPr>
                <w:rStyle w:val="af2"/>
                <w:b w:val="0"/>
                <w:sz w:val="22"/>
                <w:szCs w:val="22"/>
                <w:lang w:val="en-US"/>
              </w:rPr>
              <w:t>.</w:t>
            </w:r>
          </w:p>
        </w:tc>
      </w:tr>
    </w:tbl>
    <w:p w:rsidR="00F57742" w:rsidRPr="00777EE6" w:rsidRDefault="00F57742" w:rsidP="00F57742">
      <w:pPr>
        <w:rPr>
          <w:lang w:val="en-US"/>
        </w:rPr>
      </w:pPr>
    </w:p>
    <w:p w:rsidR="00F57742" w:rsidRPr="00625222" w:rsidRDefault="00F57742" w:rsidP="00F57742">
      <w:pPr>
        <w:rPr>
          <w:lang w:val="en-US"/>
        </w:rPr>
      </w:pPr>
    </w:p>
    <w:p w:rsidR="009C5F05" w:rsidRPr="001C2DE9" w:rsidRDefault="009C5F05" w:rsidP="00F57742">
      <w:pPr>
        <w:rPr>
          <w:lang w:val="en-US"/>
        </w:rPr>
      </w:pPr>
    </w:p>
    <w:p w:rsidR="00B13885" w:rsidRPr="0068476A" w:rsidRDefault="00B13885"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p w:rsidR="009A2A8B" w:rsidRPr="0068476A" w:rsidRDefault="009A2A8B" w:rsidP="00F57742">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57742" w:rsidRPr="000A196F" w:rsidTr="001F34FB">
        <w:tc>
          <w:tcPr>
            <w:tcW w:w="9286" w:type="dxa"/>
          </w:tcPr>
          <w:p w:rsidR="00F57742" w:rsidRPr="00396AE0" w:rsidRDefault="00CE5B31" w:rsidP="002110D8">
            <w:pPr>
              <w:spacing w:line="288" w:lineRule="auto"/>
              <w:contextualSpacing/>
              <w:jc w:val="both"/>
              <w:outlineLvl w:val="0"/>
              <w:rPr>
                <w:b/>
              </w:rPr>
            </w:pPr>
            <w:r w:rsidRPr="001E58D9">
              <w:rPr>
                <w:b/>
              </w:rPr>
              <w:lastRenderedPageBreak/>
              <w:t>ИССЛЕДОВАНИ</w:t>
            </w:r>
            <w:r>
              <w:rPr>
                <w:b/>
              </w:rPr>
              <w:t>Е</w:t>
            </w:r>
            <w:r w:rsidRPr="001E58D9">
              <w:rPr>
                <w:b/>
              </w:rPr>
              <w:t xml:space="preserve"> СТРУКТУРЫ И МЕХАНИЧЕСКИХ СВОЙСТВ ПРУТКОВ ИЗ СПЛАВА </w:t>
            </w:r>
            <w:proofErr w:type="spellStart"/>
            <w:r w:rsidRPr="001E58D9">
              <w:rPr>
                <w:b/>
              </w:rPr>
              <w:t>Nb-Ta</w:t>
            </w:r>
            <w:proofErr w:type="spellEnd"/>
            <w:r w:rsidRPr="001E58D9">
              <w:rPr>
                <w:b/>
              </w:rPr>
              <w:t xml:space="preserve">, ПРЕДНАЗНАЧЕННЫХ ДЛЯ ИЗГОТОВЛЕНИЯ </w:t>
            </w:r>
            <w:proofErr w:type="spellStart"/>
            <w:r w:rsidRPr="001E58D9">
              <w:rPr>
                <w:b/>
                <w:lang w:val="en-US"/>
              </w:rPr>
              <w:t>Nb</w:t>
            </w:r>
            <w:proofErr w:type="spellEnd"/>
            <w:r w:rsidRPr="001043E0">
              <w:rPr>
                <w:b/>
                <w:vertAlign w:val="subscript"/>
              </w:rPr>
              <w:t>3</w:t>
            </w:r>
            <w:proofErr w:type="spellStart"/>
            <w:r w:rsidRPr="001E58D9">
              <w:rPr>
                <w:b/>
                <w:lang w:val="en-US"/>
              </w:rPr>
              <w:t>Sn</w:t>
            </w:r>
            <w:proofErr w:type="spellEnd"/>
            <w:r w:rsidRPr="001E58D9">
              <w:rPr>
                <w:b/>
              </w:rPr>
              <w:t xml:space="preserve"> СВЕРХПРОВОДНИКОВ</w:t>
            </w:r>
            <w:r w:rsidR="00A62A8A" w:rsidRPr="00EC15AB">
              <w:rPr>
                <w:b/>
                <w:caps/>
                <w:color w:val="000000"/>
                <w:shd w:val="clear" w:color="auto" w:fill="FFFFFF"/>
              </w:rPr>
              <w:t>.</w:t>
            </w:r>
            <w:r w:rsidR="004D216A" w:rsidRPr="00EC15AB">
              <w:rPr>
                <w:b/>
              </w:rPr>
              <w:t xml:space="preserve"> </w:t>
            </w:r>
            <w:r w:rsidRPr="00CE5B31">
              <w:rPr>
                <w:b/>
              </w:rPr>
              <w:t xml:space="preserve">И.М. Абдюханов, Р.Т. Алиев, А.С. </w:t>
            </w:r>
            <w:proofErr w:type="spellStart"/>
            <w:r w:rsidRPr="00CE5B31">
              <w:rPr>
                <w:b/>
              </w:rPr>
              <w:t>Цаплева</w:t>
            </w:r>
            <w:proofErr w:type="spellEnd"/>
            <w:r w:rsidRPr="00CE5B31">
              <w:rPr>
                <w:b/>
              </w:rPr>
              <w:t xml:space="preserve">, </w:t>
            </w:r>
            <w:r>
              <w:rPr>
                <w:b/>
              </w:rPr>
              <w:br/>
            </w:r>
            <w:r w:rsidRPr="00CE5B31">
              <w:rPr>
                <w:b/>
              </w:rPr>
              <w:t>М.В. Алексеев, Т.Н. Передкова, К.А. Мареев, В.А. Дробышев, М.В. Кравцова</w:t>
            </w:r>
            <w:r w:rsidRPr="00FB45B7">
              <w:rPr>
                <w:b/>
                <w:vertAlign w:val="superscript"/>
              </w:rPr>
              <w:t xml:space="preserve"> </w:t>
            </w:r>
            <w:r>
              <w:rPr>
                <w:b/>
                <w:vertAlign w:val="superscript"/>
              </w:rPr>
              <w:br/>
            </w:r>
            <w:r w:rsidRPr="00CE5B31">
              <w:rPr>
                <w:b/>
              </w:rPr>
              <w:t>(</w:t>
            </w:r>
            <w:r w:rsidR="002B4F11" w:rsidRPr="002B4F11">
              <w:rPr>
                <w:b/>
                <w:bCs/>
              </w:rPr>
              <w:t>АО «ВНИИНМ»</w:t>
            </w:r>
            <w:r w:rsidR="002B4F11">
              <w:rPr>
                <w:b/>
                <w:bCs/>
              </w:rPr>
              <w:t>, г. Москва</w:t>
            </w:r>
            <w:r w:rsidR="00F57742" w:rsidRPr="00EC15AB">
              <w:rPr>
                <w:b/>
                <w:caps/>
                <w:spacing w:val="-4"/>
              </w:rPr>
              <w:t>)</w:t>
            </w:r>
            <w:r w:rsidR="00F57742" w:rsidRPr="00913E3A">
              <w:rPr>
                <w:b/>
                <w:spacing w:val="-4"/>
              </w:rPr>
              <w:t xml:space="preserve"> </w:t>
            </w:r>
            <w:r w:rsidR="00F57742" w:rsidRPr="00EC15AB">
              <w:rPr>
                <w:b/>
                <w:caps/>
                <w:spacing w:val="-4"/>
              </w:rPr>
              <w:t>–</w:t>
            </w:r>
            <w:r w:rsidR="00F57742" w:rsidRPr="00EC15AB">
              <w:rPr>
                <w:caps/>
              </w:rPr>
              <w:t xml:space="preserve"> </w:t>
            </w:r>
            <w:r w:rsidR="00F57742" w:rsidRPr="00EC15AB">
              <w:t>ВОПРОСЫ АТОМНОЙ НАУКИ И ТЕХНИКИ. СЕР. МАТЕРИАЛОВЕДЕНИЕ И НОВЫЕ МАТЕРИАЛЫ. 201</w:t>
            </w:r>
            <w:r w:rsidR="002B4F11">
              <w:t>7</w:t>
            </w:r>
            <w:r w:rsidR="00F57742" w:rsidRPr="00EC15AB">
              <w:t xml:space="preserve">. ВЫП. </w:t>
            </w:r>
            <w:r>
              <w:t>4</w:t>
            </w:r>
            <w:r w:rsidR="00F57742" w:rsidRPr="00EC15AB">
              <w:t>(</w:t>
            </w:r>
            <w:r w:rsidR="00FB45B7">
              <w:t>9</w:t>
            </w:r>
            <w:r>
              <w:t>1</w:t>
            </w:r>
            <w:r w:rsidR="00F57742" w:rsidRPr="00EC15AB">
              <w:t xml:space="preserve">). С. </w:t>
            </w:r>
            <w:r w:rsidR="002110D8">
              <w:t>24</w:t>
            </w:r>
            <w:r w:rsidR="00FB45B7">
              <w:t>-</w:t>
            </w:r>
            <w:r w:rsidR="002110D8">
              <w:t>31</w:t>
            </w:r>
            <w:r w:rsidR="00F57742" w:rsidRPr="00EC15AB">
              <w:t>.</w:t>
            </w:r>
          </w:p>
          <w:p w:rsidR="00F57742" w:rsidRPr="00066287" w:rsidRDefault="00F57742" w:rsidP="002110D8">
            <w:pPr>
              <w:spacing w:line="288" w:lineRule="auto"/>
              <w:jc w:val="both"/>
              <w:rPr>
                <w:b/>
                <w:sz w:val="22"/>
                <w:szCs w:val="22"/>
              </w:rPr>
            </w:pPr>
          </w:p>
          <w:p w:rsidR="00F57742" w:rsidRPr="002A5F9E" w:rsidRDefault="002110D8" w:rsidP="002110D8">
            <w:pPr>
              <w:spacing w:line="288" w:lineRule="auto"/>
              <w:jc w:val="both"/>
              <w:rPr>
                <w:i/>
                <w:sz w:val="22"/>
                <w:szCs w:val="22"/>
              </w:rPr>
            </w:pPr>
            <w:r w:rsidRPr="00C64EE9">
              <w:rPr>
                <w:i/>
                <w:sz w:val="22"/>
              </w:rPr>
              <w:t xml:space="preserve">В работе представлены </w:t>
            </w:r>
            <w:r>
              <w:rPr>
                <w:i/>
                <w:sz w:val="22"/>
              </w:rPr>
              <w:t xml:space="preserve">сопоставительные </w:t>
            </w:r>
            <w:r w:rsidRPr="00C64EE9">
              <w:rPr>
                <w:i/>
                <w:sz w:val="22"/>
              </w:rPr>
              <w:t xml:space="preserve">исследования </w:t>
            </w:r>
            <w:r>
              <w:rPr>
                <w:i/>
                <w:sz w:val="22"/>
              </w:rPr>
              <w:t xml:space="preserve">образцов </w:t>
            </w:r>
            <w:r w:rsidRPr="00C64EE9">
              <w:rPr>
                <w:i/>
                <w:sz w:val="22"/>
              </w:rPr>
              <w:t xml:space="preserve">прутков из сплавов </w:t>
            </w:r>
            <w:proofErr w:type="spellStart"/>
            <w:r w:rsidRPr="00C64EE9">
              <w:rPr>
                <w:i/>
                <w:sz w:val="22"/>
                <w:lang w:val="en-US"/>
              </w:rPr>
              <w:t>Nb</w:t>
            </w:r>
            <w:proofErr w:type="spellEnd"/>
            <w:r w:rsidRPr="00C64EE9">
              <w:rPr>
                <w:i/>
                <w:sz w:val="22"/>
              </w:rPr>
              <w:t xml:space="preserve"> - 3,5 </w:t>
            </w:r>
            <w:proofErr w:type="spellStart"/>
            <w:r w:rsidRPr="00C64EE9">
              <w:rPr>
                <w:i/>
                <w:sz w:val="22"/>
              </w:rPr>
              <w:t>мас</w:t>
            </w:r>
            <w:proofErr w:type="spellEnd"/>
            <w:r w:rsidRPr="00C64EE9">
              <w:rPr>
                <w:i/>
                <w:sz w:val="22"/>
              </w:rPr>
              <w:t xml:space="preserve">. % </w:t>
            </w:r>
            <w:r w:rsidRPr="00C64EE9">
              <w:rPr>
                <w:i/>
                <w:sz w:val="22"/>
                <w:lang w:val="en-US"/>
              </w:rPr>
              <w:t>Ta</w:t>
            </w:r>
            <w:r w:rsidRPr="00C64EE9">
              <w:rPr>
                <w:i/>
                <w:sz w:val="22"/>
              </w:rPr>
              <w:t xml:space="preserve"> и </w:t>
            </w:r>
            <w:proofErr w:type="spellStart"/>
            <w:r w:rsidRPr="00C64EE9">
              <w:rPr>
                <w:i/>
                <w:sz w:val="22"/>
                <w:lang w:val="en-US"/>
              </w:rPr>
              <w:t>Nb</w:t>
            </w:r>
            <w:proofErr w:type="spellEnd"/>
            <w:r w:rsidRPr="00C64EE9">
              <w:rPr>
                <w:i/>
                <w:sz w:val="22"/>
              </w:rPr>
              <w:t xml:space="preserve"> - 7 </w:t>
            </w:r>
            <w:proofErr w:type="spellStart"/>
            <w:r w:rsidRPr="00C64EE9">
              <w:rPr>
                <w:i/>
                <w:sz w:val="22"/>
              </w:rPr>
              <w:t>мас</w:t>
            </w:r>
            <w:proofErr w:type="spellEnd"/>
            <w:r w:rsidRPr="00C64EE9">
              <w:rPr>
                <w:i/>
                <w:sz w:val="22"/>
              </w:rPr>
              <w:t xml:space="preserve">. % </w:t>
            </w:r>
            <w:r w:rsidRPr="00C64EE9">
              <w:rPr>
                <w:i/>
                <w:sz w:val="22"/>
                <w:lang w:val="en-US"/>
              </w:rPr>
              <w:t>Ta</w:t>
            </w:r>
            <w:r w:rsidRPr="00C64EE9">
              <w:rPr>
                <w:i/>
                <w:sz w:val="22"/>
              </w:rPr>
              <w:t xml:space="preserve">. Исследовано влияние </w:t>
            </w:r>
            <w:r>
              <w:rPr>
                <w:i/>
                <w:sz w:val="22"/>
              </w:rPr>
              <w:t>температуры термообработок</w:t>
            </w:r>
            <w:r w:rsidRPr="00C64EE9">
              <w:rPr>
                <w:i/>
                <w:sz w:val="22"/>
              </w:rPr>
              <w:t xml:space="preserve"> на механические свойства и структуру прутков из сплавов </w:t>
            </w:r>
            <w:proofErr w:type="spellStart"/>
            <w:r w:rsidRPr="00C64EE9">
              <w:rPr>
                <w:i/>
                <w:sz w:val="22"/>
                <w:lang w:val="en-US"/>
              </w:rPr>
              <w:t>Nb</w:t>
            </w:r>
            <w:proofErr w:type="spellEnd"/>
            <w:r w:rsidRPr="00C64EE9">
              <w:rPr>
                <w:i/>
                <w:sz w:val="22"/>
              </w:rPr>
              <w:t>-</w:t>
            </w:r>
            <w:r w:rsidRPr="00C64EE9">
              <w:rPr>
                <w:i/>
                <w:sz w:val="22"/>
                <w:lang w:val="en-US"/>
              </w:rPr>
              <w:t>Ta</w:t>
            </w:r>
            <w:r w:rsidRPr="00C64EE9">
              <w:rPr>
                <w:i/>
                <w:sz w:val="22"/>
              </w:rPr>
              <w:t xml:space="preserve">. </w:t>
            </w:r>
            <w:r>
              <w:rPr>
                <w:i/>
                <w:sz w:val="22"/>
              </w:rPr>
              <w:t xml:space="preserve">Установлены температуры полной рекристаллизации и исследовано изменение среднего размера зерна для образцов обоих сплавов в зависимости от температуры термообработки. </w:t>
            </w:r>
            <w:r w:rsidRPr="00C64EE9">
              <w:rPr>
                <w:i/>
                <w:sz w:val="22"/>
              </w:rPr>
              <w:t>Проведено сравнение полученных результатов с характеристиками высокочистого ниобия</w:t>
            </w:r>
            <w:r>
              <w:rPr>
                <w:i/>
                <w:sz w:val="22"/>
              </w:rPr>
              <w:t xml:space="preserve"> марки </w:t>
            </w:r>
            <w:proofErr w:type="spellStart"/>
            <w:r>
              <w:rPr>
                <w:i/>
                <w:sz w:val="22"/>
              </w:rPr>
              <w:t>НбМ</w:t>
            </w:r>
            <w:proofErr w:type="spellEnd"/>
            <w:r w:rsidRPr="00C64EE9">
              <w:rPr>
                <w:i/>
                <w:sz w:val="22"/>
              </w:rPr>
              <w:t xml:space="preserve">. </w:t>
            </w:r>
            <w:proofErr w:type="gramStart"/>
            <w:r>
              <w:rPr>
                <w:i/>
                <w:sz w:val="22"/>
              </w:rPr>
              <w:t>В соответствии с исследованными механическими свойствами сделано заключение о перспективности дальнейшего применения материалов из данных сплавов для изготовления</w:t>
            </w:r>
            <w:proofErr w:type="gramEnd"/>
            <w:r>
              <w:rPr>
                <w:i/>
                <w:sz w:val="22"/>
              </w:rPr>
              <w:t xml:space="preserve"> </w:t>
            </w:r>
            <w:proofErr w:type="spellStart"/>
            <w:r>
              <w:rPr>
                <w:i/>
                <w:sz w:val="22"/>
                <w:lang w:val="en-US"/>
              </w:rPr>
              <w:t>Nb</w:t>
            </w:r>
            <w:proofErr w:type="spellEnd"/>
            <w:r w:rsidRPr="005A6BA3">
              <w:rPr>
                <w:i/>
                <w:sz w:val="22"/>
                <w:vertAlign w:val="subscript"/>
              </w:rPr>
              <w:t>3</w:t>
            </w:r>
            <w:proofErr w:type="spellStart"/>
            <w:r>
              <w:rPr>
                <w:i/>
                <w:sz w:val="22"/>
                <w:lang w:val="en-US"/>
              </w:rPr>
              <w:t>Sn</w:t>
            </w:r>
            <w:proofErr w:type="spellEnd"/>
            <w:r w:rsidRPr="006B7238">
              <w:rPr>
                <w:i/>
                <w:sz w:val="22"/>
              </w:rPr>
              <w:t xml:space="preserve"> </w:t>
            </w:r>
            <w:r>
              <w:rPr>
                <w:i/>
                <w:sz w:val="22"/>
              </w:rPr>
              <w:t>сверхпроводников</w:t>
            </w:r>
            <w:r w:rsidR="004D216A" w:rsidRPr="002B4F11">
              <w:rPr>
                <w:i/>
                <w:sz w:val="22"/>
                <w:szCs w:val="22"/>
              </w:rPr>
              <w:t xml:space="preserve"> </w:t>
            </w:r>
            <w:r w:rsidR="00F57742" w:rsidRPr="00066287">
              <w:rPr>
                <w:i/>
                <w:sz w:val="22"/>
                <w:szCs w:val="22"/>
              </w:rPr>
              <w:t>(рис</w:t>
            </w:r>
            <w:r w:rsidR="00F57742" w:rsidRPr="002A5F9E">
              <w:rPr>
                <w:i/>
                <w:sz w:val="22"/>
                <w:szCs w:val="22"/>
              </w:rPr>
              <w:t xml:space="preserve">. – </w:t>
            </w:r>
            <w:r>
              <w:rPr>
                <w:i/>
                <w:sz w:val="22"/>
                <w:szCs w:val="22"/>
              </w:rPr>
              <w:t>7</w:t>
            </w:r>
            <w:r w:rsidR="00F57742" w:rsidRPr="002A5F9E">
              <w:rPr>
                <w:i/>
                <w:sz w:val="22"/>
                <w:szCs w:val="22"/>
              </w:rPr>
              <w:t xml:space="preserve">, </w:t>
            </w:r>
            <w:r w:rsidR="00913E3A">
              <w:rPr>
                <w:i/>
                <w:sz w:val="22"/>
                <w:szCs w:val="22"/>
              </w:rPr>
              <w:t xml:space="preserve">табл. – </w:t>
            </w:r>
            <w:r>
              <w:rPr>
                <w:i/>
                <w:sz w:val="22"/>
                <w:szCs w:val="22"/>
              </w:rPr>
              <w:t>2</w:t>
            </w:r>
            <w:r w:rsidR="00913E3A">
              <w:rPr>
                <w:i/>
                <w:sz w:val="22"/>
                <w:szCs w:val="22"/>
              </w:rPr>
              <w:t xml:space="preserve">, </w:t>
            </w:r>
            <w:r w:rsidR="00F57742" w:rsidRPr="002A5F9E">
              <w:rPr>
                <w:i/>
                <w:sz w:val="22"/>
                <w:szCs w:val="22"/>
              </w:rPr>
              <w:t xml:space="preserve">список литературы – </w:t>
            </w:r>
            <w:r>
              <w:rPr>
                <w:i/>
                <w:sz w:val="22"/>
                <w:szCs w:val="22"/>
              </w:rPr>
              <w:t>11</w:t>
            </w:r>
            <w:r w:rsidR="00F57742" w:rsidRPr="002A5F9E">
              <w:rPr>
                <w:i/>
                <w:sz w:val="22"/>
                <w:szCs w:val="22"/>
              </w:rPr>
              <w:t xml:space="preserve"> назв.).</w:t>
            </w:r>
          </w:p>
          <w:p w:rsidR="00F57742" w:rsidRPr="00C14A02" w:rsidRDefault="00F57742" w:rsidP="002110D8">
            <w:pPr>
              <w:spacing w:line="288" w:lineRule="auto"/>
              <w:jc w:val="both"/>
              <w:rPr>
                <w:i/>
                <w:sz w:val="16"/>
                <w:szCs w:val="16"/>
              </w:rPr>
            </w:pPr>
          </w:p>
          <w:p w:rsidR="000A03D5" w:rsidRPr="00FB45B7" w:rsidRDefault="00FB45B7" w:rsidP="002110D8">
            <w:pPr>
              <w:pStyle w:val="a4"/>
              <w:tabs>
                <w:tab w:val="left" w:pos="1653"/>
              </w:tabs>
              <w:spacing w:line="288" w:lineRule="auto"/>
              <w:jc w:val="both"/>
              <w:rPr>
                <w:sz w:val="22"/>
                <w:szCs w:val="22"/>
              </w:rPr>
            </w:pPr>
            <w:r w:rsidRPr="00FB45B7">
              <w:rPr>
                <w:color w:val="000000"/>
                <w:sz w:val="22"/>
                <w:szCs w:val="22"/>
              </w:rPr>
              <w:t xml:space="preserve">Ключевые слова: </w:t>
            </w:r>
            <w:r w:rsidR="002110D8" w:rsidRPr="00C64EE9">
              <w:rPr>
                <w:sz w:val="22"/>
              </w:rPr>
              <w:t xml:space="preserve">ниобий, </w:t>
            </w:r>
            <w:proofErr w:type="spellStart"/>
            <w:r w:rsidR="002110D8" w:rsidRPr="00C64EE9">
              <w:rPr>
                <w:sz w:val="22"/>
                <w:lang w:val="en-US"/>
              </w:rPr>
              <w:t>Nb</w:t>
            </w:r>
            <w:proofErr w:type="spellEnd"/>
            <w:r w:rsidR="002110D8" w:rsidRPr="00C64EE9">
              <w:rPr>
                <w:sz w:val="22"/>
              </w:rPr>
              <w:t>-</w:t>
            </w:r>
            <w:r w:rsidR="002110D8" w:rsidRPr="00C64EE9">
              <w:rPr>
                <w:sz w:val="22"/>
                <w:lang w:val="en-US"/>
              </w:rPr>
              <w:t>Ta</w:t>
            </w:r>
            <w:r w:rsidR="002110D8" w:rsidRPr="00C64EE9">
              <w:rPr>
                <w:sz w:val="22"/>
              </w:rPr>
              <w:t xml:space="preserve">, </w:t>
            </w:r>
            <w:proofErr w:type="spellStart"/>
            <w:r w:rsidR="002110D8" w:rsidRPr="00C64EE9">
              <w:rPr>
                <w:sz w:val="22"/>
                <w:lang w:val="en-US"/>
              </w:rPr>
              <w:t>Nb</w:t>
            </w:r>
            <w:proofErr w:type="spellEnd"/>
            <w:r w:rsidR="002110D8" w:rsidRPr="00C64EE9">
              <w:rPr>
                <w:sz w:val="22"/>
                <w:vertAlign w:val="subscript"/>
              </w:rPr>
              <w:t>3</w:t>
            </w:r>
            <w:proofErr w:type="spellStart"/>
            <w:r w:rsidR="002110D8" w:rsidRPr="00C64EE9">
              <w:rPr>
                <w:sz w:val="22"/>
                <w:lang w:val="en-US"/>
              </w:rPr>
              <w:t>Sn</w:t>
            </w:r>
            <w:proofErr w:type="spellEnd"/>
            <w:r w:rsidR="002110D8" w:rsidRPr="00C64EE9">
              <w:rPr>
                <w:sz w:val="22"/>
              </w:rPr>
              <w:t>, низкотемпературные сверхпроводники, структура, термообработка</w:t>
            </w:r>
            <w:r w:rsidRPr="00FB45B7">
              <w:rPr>
                <w:sz w:val="22"/>
                <w:szCs w:val="22"/>
              </w:rPr>
              <w:t>.</w:t>
            </w:r>
          </w:p>
          <w:p w:rsidR="0031465F" w:rsidRDefault="0031465F" w:rsidP="002110D8">
            <w:pPr>
              <w:spacing w:line="288" w:lineRule="auto"/>
              <w:jc w:val="both"/>
              <w:rPr>
                <w:sz w:val="22"/>
              </w:rPr>
            </w:pPr>
          </w:p>
          <w:p w:rsidR="00F57742" w:rsidRPr="00062B7D" w:rsidRDefault="002110D8" w:rsidP="002110D8">
            <w:pPr>
              <w:spacing w:line="288" w:lineRule="auto"/>
              <w:contextualSpacing/>
              <w:jc w:val="both"/>
              <w:rPr>
                <w:b/>
                <w:caps/>
                <w:lang w:val="en-US"/>
              </w:rPr>
            </w:pPr>
            <w:r w:rsidRPr="00DA2130">
              <w:rPr>
                <w:b/>
                <w:lang w:val="en-US"/>
              </w:rPr>
              <w:t xml:space="preserve">INVESTIGATION OF STRUCTURE AND MECHANICAL PROPERTIES OF </w:t>
            </w:r>
            <w:proofErr w:type="spellStart"/>
            <w:r w:rsidRPr="00DA2130">
              <w:rPr>
                <w:b/>
                <w:lang w:val="en-US"/>
              </w:rPr>
              <w:t>N</w:t>
            </w:r>
            <w:r>
              <w:rPr>
                <w:b/>
                <w:lang w:val="en-US"/>
              </w:rPr>
              <w:t>b</w:t>
            </w:r>
            <w:proofErr w:type="spellEnd"/>
            <w:r w:rsidRPr="00DA2130">
              <w:rPr>
                <w:b/>
                <w:lang w:val="en-US"/>
              </w:rPr>
              <w:t>-T</w:t>
            </w:r>
            <w:r>
              <w:rPr>
                <w:b/>
                <w:lang w:val="en-US"/>
              </w:rPr>
              <w:t>a</w:t>
            </w:r>
            <w:r w:rsidRPr="00DA2130">
              <w:rPr>
                <w:b/>
                <w:lang w:val="en-US"/>
              </w:rPr>
              <w:t xml:space="preserve"> ALLOY BARS FOR N</w:t>
            </w:r>
            <w:r>
              <w:rPr>
                <w:b/>
                <w:lang w:val="en-US"/>
              </w:rPr>
              <w:t>b</w:t>
            </w:r>
            <w:r w:rsidRPr="00DA2130">
              <w:rPr>
                <w:b/>
                <w:vertAlign w:val="subscript"/>
                <w:lang w:val="en-US"/>
              </w:rPr>
              <w:t>3</w:t>
            </w:r>
            <w:r w:rsidRPr="00DA2130">
              <w:rPr>
                <w:b/>
                <w:lang w:val="en-US"/>
              </w:rPr>
              <w:t>S</w:t>
            </w:r>
            <w:r>
              <w:rPr>
                <w:b/>
                <w:lang w:val="en-US"/>
              </w:rPr>
              <w:t>n</w:t>
            </w:r>
            <w:r w:rsidRPr="00DA2130">
              <w:rPr>
                <w:b/>
                <w:lang w:val="en-US"/>
              </w:rPr>
              <w:t xml:space="preserve"> SUPERCONDUCTORS</w:t>
            </w:r>
            <w:r w:rsidR="00F57742" w:rsidRPr="00312B31">
              <w:rPr>
                <w:b/>
                <w:lang w:val="en-US"/>
              </w:rPr>
              <w:t xml:space="preserve">. </w:t>
            </w:r>
            <w:r w:rsidRPr="002110D8">
              <w:rPr>
                <w:b/>
                <w:lang w:val="en-US"/>
              </w:rPr>
              <w:t xml:space="preserve">I. </w:t>
            </w:r>
            <w:proofErr w:type="spellStart"/>
            <w:r w:rsidRPr="002110D8">
              <w:rPr>
                <w:b/>
                <w:lang w:val="en-US"/>
              </w:rPr>
              <w:t>Abdyukhanov</w:t>
            </w:r>
            <w:proofErr w:type="spellEnd"/>
            <w:r w:rsidRPr="002110D8">
              <w:rPr>
                <w:b/>
                <w:lang w:val="en-US"/>
              </w:rPr>
              <w:t xml:space="preserve">, R. </w:t>
            </w:r>
            <w:proofErr w:type="spellStart"/>
            <w:r w:rsidRPr="002110D8">
              <w:rPr>
                <w:b/>
                <w:lang w:val="en-US"/>
              </w:rPr>
              <w:t>Aliev</w:t>
            </w:r>
            <w:proofErr w:type="spellEnd"/>
            <w:r w:rsidRPr="002110D8">
              <w:rPr>
                <w:b/>
                <w:lang w:val="en-US"/>
              </w:rPr>
              <w:t xml:space="preserve">, </w:t>
            </w:r>
            <w:r w:rsidRPr="002110D8">
              <w:rPr>
                <w:b/>
                <w:lang w:val="en-US"/>
              </w:rPr>
              <w:br/>
              <w:t xml:space="preserve">A. </w:t>
            </w:r>
            <w:proofErr w:type="spellStart"/>
            <w:r w:rsidRPr="002110D8">
              <w:rPr>
                <w:b/>
                <w:lang w:val="en-US"/>
              </w:rPr>
              <w:t>Tsapleva</w:t>
            </w:r>
            <w:proofErr w:type="spellEnd"/>
            <w:r w:rsidRPr="002110D8">
              <w:rPr>
                <w:b/>
                <w:lang w:val="en-US"/>
              </w:rPr>
              <w:t xml:space="preserve">, M. Alekseev, T. </w:t>
            </w:r>
            <w:proofErr w:type="spellStart"/>
            <w:r w:rsidRPr="002110D8">
              <w:rPr>
                <w:b/>
                <w:lang w:val="en-US"/>
              </w:rPr>
              <w:t>Peredkova</w:t>
            </w:r>
            <w:proofErr w:type="spellEnd"/>
            <w:r w:rsidRPr="002110D8">
              <w:rPr>
                <w:b/>
                <w:lang w:val="en-US"/>
              </w:rPr>
              <w:t xml:space="preserve">, K. </w:t>
            </w:r>
            <w:proofErr w:type="spellStart"/>
            <w:r w:rsidRPr="002110D8">
              <w:rPr>
                <w:b/>
                <w:lang w:val="en-US"/>
              </w:rPr>
              <w:t>Mareev</w:t>
            </w:r>
            <w:proofErr w:type="spellEnd"/>
            <w:r w:rsidRPr="002110D8">
              <w:rPr>
                <w:b/>
                <w:lang w:val="en-US"/>
              </w:rPr>
              <w:t>, V. </w:t>
            </w:r>
            <w:proofErr w:type="spellStart"/>
            <w:r w:rsidRPr="002110D8">
              <w:rPr>
                <w:b/>
                <w:lang w:val="en-US"/>
              </w:rPr>
              <w:t>Drobyshev</w:t>
            </w:r>
            <w:proofErr w:type="spellEnd"/>
            <w:r w:rsidRPr="002110D8">
              <w:rPr>
                <w:b/>
                <w:lang w:val="en-US"/>
              </w:rPr>
              <w:t xml:space="preserve">, M. </w:t>
            </w:r>
            <w:proofErr w:type="spellStart"/>
            <w:r w:rsidRPr="002110D8">
              <w:rPr>
                <w:b/>
                <w:lang w:val="en-US"/>
              </w:rPr>
              <w:t>Kravtsova</w:t>
            </w:r>
            <w:proofErr w:type="spellEnd"/>
            <w:r w:rsidRPr="00CA1CF9">
              <w:rPr>
                <w:b/>
                <w:lang w:val="en-US"/>
              </w:rPr>
              <w:t xml:space="preserve"> </w:t>
            </w:r>
            <w:r w:rsidRPr="002110D8">
              <w:rPr>
                <w:b/>
                <w:lang w:val="en-US"/>
              </w:rPr>
              <w:br/>
              <w:t>(</w:t>
            </w:r>
            <w:r w:rsidR="00FB45B7" w:rsidRPr="00CA1CF9">
              <w:rPr>
                <w:b/>
                <w:lang w:val="en-US"/>
              </w:rPr>
              <w:t>JSC «VNIINM»</w:t>
            </w:r>
            <w:r w:rsidR="002B4F11" w:rsidRPr="002B4F11">
              <w:rPr>
                <w:b/>
                <w:color w:val="131413"/>
                <w:lang w:val="en-US"/>
              </w:rPr>
              <w:t>, Moscow</w:t>
            </w:r>
            <w:r w:rsidR="00F57742" w:rsidRPr="00140828">
              <w:rPr>
                <w:b/>
                <w:lang w:val="en-US"/>
              </w:rPr>
              <w:t>)</w:t>
            </w:r>
            <w:r w:rsidR="00C428EB" w:rsidRPr="00C428EB">
              <w:rPr>
                <w:b/>
                <w:lang w:val="en-US"/>
              </w:rPr>
              <w:t xml:space="preserve"> </w:t>
            </w:r>
            <w:r w:rsidR="00F57742" w:rsidRPr="00140828">
              <w:rPr>
                <w:b/>
                <w:lang w:val="en-US"/>
              </w:rPr>
              <w:t xml:space="preserve">– </w:t>
            </w:r>
            <w:r w:rsidR="00F57742" w:rsidRPr="00777EE6">
              <w:rPr>
                <w:bCs/>
                <w:lang w:val="en-US"/>
              </w:rPr>
              <w:t>PAST «MATERIALS TECHNOLOGY AND NEW MATERIALS» SERIES. 201</w:t>
            </w:r>
            <w:r w:rsidR="002B4F11" w:rsidRPr="002B4F11">
              <w:rPr>
                <w:bCs/>
                <w:lang w:val="en-US"/>
              </w:rPr>
              <w:t>7</w:t>
            </w:r>
            <w:r w:rsidR="00F57742" w:rsidRPr="00777EE6">
              <w:rPr>
                <w:bCs/>
                <w:lang w:val="en-US"/>
              </w:rPr>
              <w:t xml:space="preserve">. ED. </w:t>
            </w:r>
            <w:r w:rsidRPr="002110D8">
              <w:rPr>
                <w:bCs/>
                <w:lang w:val="en-US"/>
              </w:rPr>
              <w:t>4</w:t>
            </w:r>
            <w:r w:rsidR="00F57742" w:rsidRPr="00777EE6">
              <w:rPr>
                <w:bCs/>
                <w:lang w:val="en-US"/>
              </w:rPr>
              <w:t>(</w:t>
            </w:r>
            <w:r w:rsidR="00FB45B7" w:rsidRPr="00FB45B7">
              <w:rPr>
                <w:bCs/>
                <w:lang w:val="en-US"/>
              </w:rPr>
              <w:t>9</w:t>
            </w:r>
            <w:r w:rsidRPr="002110D8">
              <w:rPr>
                <w:bCs/>
                <w:lang w:val="en-US"/>
              </w:rPr>
              <w:t>1</w:t>
            </w:r>
            <w:r w:rsidR="00F57742" w:rsidRPr="00777EE6">
              <w:rPr>
                <w:bCs/>
                <w:lang w:val="en-US"/>
              </w:rPr>
              <w:t xml:space="preserve">). P. </w:t>
            </w:r>
            <w:r w:rsidRPr="002110D8">
              <w:rPr>
                <w:lang w:val="en-US"/>
              </w:rPr>
              <w:t>24</w:t>
            </w:r>
            <w:r w:rsidR="00FB45B7" w:rsidRPr="00FB45B7">
              <w:rPr>
                <w:lang w:val="en-US"/>
              </w:rPr>
              <w:t>-</w:t>
            </w:r>
            <w:r w:rsidRPr="002110D8">
              <w:rPr>
                <w:lang w:val="en-US"/>
              </w:rPr>
              <w:t>31</w:t>
            </w:r>
            <w:r w:rsidR="00F57742" w:rsidRPr="00777EE6">
              <w:rPr>
                <w:bCs/>
                <w:lang w:val="en-US"/>
              </w:rPr>
              <w:t>.</w:t>
            </w:r>
          </w:p>
          <w:p w:rsidR="00451DFB" w:rsidRPr="00890D4A" w:rsidRDefault="00451DFB" w:rsidP="002110D8">
            <w:pPr>
              <w:spacing w:line="288" w:lineRule="auto"/>
              <w:jc w:val="both"/>
              <w:rPr>
                <w:b/>
                <w:lang w:val="en-US"/>
              </w:rPr>
            </w:pPr>
          </w:p>
          <w:p w:rsidR="009D10AC" w:rsidRPr="00633107" w:rsidRDefault="002110D8" w:rsidP="002110D8">
            <w:pPr>
              <w:spacing w:line="288" w:lineRule="auto"/>
              <w:jc w:val="both"/>
              <w:rPr>
                <w:i/>
                <w:sz w:val="22"/>
                <w:szCs w:val="22"/>
                <w:lang w:val="en-US"/>
              </w:rPr>
            </w:pPr>
            <w:r w:rsidRPr="00DA2130">
              <w:rPr>
                <w:i/>
                <w:sz w:val="22"/>
                <w:lang w:val="en-US"/>
              </w:rPr>
              <w:t xml:space="preserve">In this study comparative investigations of samples of </w:t>
            </w:r>
            <w:proofErr w:type="spellStart"/>
            <w:r w:rsidRPr="00DA2130">
              <w:rPr>
                <w:i/>
                <w:sz w:val="22"/>
                <w:lang w:val="en-US"/>
              </w:rPr>
              <w:t>Nb</w:t>
            </w:r>
            <w:proofErr w:type="spellEnd"/>
            <w:r w:rsidRPr="00DA2130">
              <w:rPr>
                <w:i/>
                <w:sz w:val="22"/>
                <w:lang w:val="en-US"/>
              </w:rPr>
              <w:t xml:space="preserve"> - 3</w:t>
            </w:r>
            <w:proofErr w:type="gramStart"/>
            <w:r w:rsidRPr="00DA2130">
              <w:rPr>
                <w:i/>
                <w:sz w:val="22"/>
                <w:lang w:val="en-US"/>
              </w:rPr>
              <w:t>,5</w:t>
            </w:r>
            <w:proofErr w:type="gramEnd"/>
            <w:r w:rsidRPr="00DA2130">
              <w:rPr>
                <w:i/>
                <w:sz w:val="22"/>
                <w:lang w:val="en-US"/>
              </w:rPr>
              <w:t xml:space="preserve"> </w:t>
            </w:r>
            <w:r>
              <w:rPr>
                <w:i/>
                <w:sz w:val="22"/>
                <w:lang w:val="en-US"/>
              </w:rPr>
              <w:t>mas</w:t>
            </w:r>
            <w:r w:rsidRPr="00DA2130">
              <w:rPr>
                <w:i/>
                <w:sz w:val="22"/>
                <w:lang w:val="en-US"/>
              </w:rPr>
              <w:t xml:space="preserve">. % Ta </w:t>
            </w:r>
            <w:r w:rsidRPr="00DA2130">
              <w:rPr>
                <w:i/>
                <w:sz w:val="22"/>
              </w:rPr>
              <w:t>и</w:t>
            </w:r>
            <w:r w:rsidRPr="00DA2130">
              <w:rPr>
                <w:i/>
                <w:sz w:val="22"/>
                <w:lang w:val="en-US"/>
              </w:rPr>
              <w:t xml:space="preserve"> </w:t>
            </w:r>
            <w:proofErr w:type="spellStart"/>
            <w:r w:rsidRPr="00DA2130">
              <w:rPr>
                <w:i/>
                <w:sz w:val="22"/>
                <w:lang w:val="en-US"/>
              </w:rPr>
              <w:t>Nb</w:t>
            </w:r>
            <w:proofErr w:type="spellEnd"/>
            <w:r w:rsidRPr="00DA2130">
              <w:rPr>
                <w:i/>
                <w:sz w:val="22"/>
                <w:lang w:val="en-US"/>
              </w:rPr>
              <w:t xml:space="preserve"> - </w:t>
            </w:r>
            <w:r w:rsidRPr="002110D8">
              <w:rPr>
                <w:i/>
                <w:sz w:val="22"/>
                <w:lang w:val="en-US"/>
              </w:rPr>
              <w:br/>
            </w:r>
            <w:r w:rsidRPr="00DA2130">
              <w:rPr>
                <w:i/>
                <w:sz w:val="22"/>
                <w:lang w:val="en-US"/>
              </w:rPr>
              <w:t xml:space="preserve">7 </w:t>
            </w:r>
            <w:r>
              <w:rPr>
                <w:i/>
                <w:sz w:val="22"/>
                <w:lang w:val="en-US"/>
              </w:rPr>
              <w:t>mas</w:t>
            </w:r>
            <w:r w:rsidRPr="00DA2130">
              <w:rPr>
                <w:i/>
                <w:sz w:val="22"/>
                <w:lang w:val="en-US"/>
              </w:rPr>
              <w:t>. %</w:t>
            </w:r>
            <w:r w:rsidRPr="005E1F69">
              <w:rPr>
                <w:i/>
                <w:sz w:val="22"/>
                <w:lang w:val="en-US"/>
              </w:rPr>
              <w:t> </w:t>
            </w:r>
            <w:r w:rsidRPr="00DA2130">
              <w:rPr>
                <w:i/>
                <w:sz w:val="22"/>
                <w:lang w:val="en-US"/>
              </w:rPr>
              <w:t>Ta ba</w:t>
            </w:r>
            <w:r>
              <w:rPr>
                <w:i/>
                <w:sz w:val="22"/>
                <w:lang w:val="en-US"/>
              </w:rPr>
              <w:t>r</w:t>
            </w:r>
            <w:r w:rsidRPr="00DA2130">
              <w:rPr>
                <w:i/>
                <w:sz w:val="22"/>
                <w:lang w:val="en-US"/>
              </w:rPr>
              <w:t xml:space="preserve">s were shown. The influence of the heat treatment temperature on the mechanical properties and structure of bars of </w:t>
            </w:r>
            <w:proofErr w:type="spellStart"/>
            <w:r w:rsidRPr="00DA2130">
              <w:rPr>
                <w:i/>
                <w:sz w:val="22"/>
                <w:lang w:val="en-US"/>
              </w:rPr>
              <w:t>Nb</w:t>
            </w:r>
            <w:proofErr w:type="spellEnd"/>
            <w:r w:rsidRPr="00DA2130">
              <w:rPr>
                <w:i/>
                <w:sz w:val="22"/>
                <w:lang w:val="en-US"/>
              </w:rPr>
              <w:t>-Ta alloys was studied. The temperatures of complete recrystallization were established and the change in the average grain size for the samples of both alloys was studied as a function of the heat treatment temperature. The obtained results are compared with the characteristics of high-purity niobium. In accordance with the mechanical properties studied, a conclusion was made about the prospects of further use of materials from these alloys for the fabrication of Nb</w:t>
            </w:r>
            <w:r w:rsidRPr="005E1F69">
              <w:rPr>
                <w:i/>
                <w:sz w:val="22"/>
                <w:vertAlign w:val="subscript"/>
                <w:lang w:val="en-US"/>
              </w:rPr>
              <w:t>3</w:t>
            </w:r>
            <w:r w:rsidRPr="00DA2130">
              <w:rPr>
                <w:i/>
                <w:sz w:val="22"/>
                <w:lang w:val="en-US"/>
              </w:rPr>
              <w:t>Sn superconductors</w:t>
            </w:r>
            <w:r w:rsidR="004D216A" w:rsidRPr="00633107">
              <w:rPr>
                <w:i/>
                <w:sz w:val="22"/>
                <w:szCs w:val="22"/>
                <w:lang w:val="en-US"/>
              </w:rPr>
              <w:t xml:space="preserve"> </w:t>
            </w:r>
            <w:r w:rsidR="009D10AC" w:rsidRPr="00633107">
              <w:rPr>
                <w:i/>
                <w:sz w:val="22"/>
                <w:szCs w:val="22"/>
                <w:lang w:val="en-US"/>
              </w:rPr>
              <w:t xml:space="preserve">(fig. – </w:t>
            </w:r>
            <w:r w:rsidRPr="002110D8">
              <w:rPr>
                <w:i/>
                <w:sz w:val="22"/>
                <w:szCs w:val="22"/>
                <w:lang w:val="en-US"/>
              </w:rPr>
              <w:t>7</w:t>
            </w:r>
            <w:r w:rsidR="009D10AC" w:rsidRPr="00633107">
              <w:rPr>
                <w:i/>
                <w:sz w:val="22"/>
                <w:szCs w:val="22"/>
                <w:lang w:val="en-US"/>
              </w:rPr>
              <w:t xml:space="preserve">, </w:t>
            </w:r>
            <w:r w:rsidR="003932AF" w:rsidRPr="00633107">
              <w:rPr>
                <w:i/>
                <w:sz w:val="22"/>
                <w:szCs w:val="22"/>
                <w:lang w:val="en-US"/>
              </w:rPr>
              <w:t xml:space="preserve">tables – </w:t>
            </w:r>
            <w:r w:rsidRPr="002110D8">
              <w:rPr>
                <w:i/>
                <w:sz w:val="22"/>
                <w:szCs w:val="22"/>
                <w:lang w:val="en-US"/>
              </w:rPr>
              <w:t>2</w:t>
            </w:r>
            <w:r w:rsidR="003932AF" w:rsidRPr="00633107">
              <w:rPr>
                <w:i/>
                <w:sz w:val="22"/>
                <w:szCs w:val="22"/>
                <w:lang w:val="en-US"/>
              </w:rPr>
              <w:t xml:space="preserve">, </w:t>
            </w:r>
            <w:r w:rsidR="009D10AC" w:rsidRPr="00633107">
              <w:rPr>
                <w:i/>
                <w:sz w:val="22"/>
                <w:szCs w:val="22"/>
                <w:lang w:val="en-US"/>
              </w:rPr>
              <w:t xml:space="preserve">references – </w:t>
            </w:r>
            <w:r w:rsidRPr="002110D8">
              <w:rPr>
                <w:i/>
                <w:sz w:val="22"/>
                <w:szCs w:val="22"/>
                <w:lang w:val="en-US"/>
              </w:rPr>
              <w:t>11</w:t>
            </w:r>
            <w:r w:rsidR="009D10AC" w:rsidRPr="00633107">
              <w:rPr>
                <w:i/>
                <w:sz w:val="22"/>
                <w:szCs w:val="22"/>
                <w:lang w:val="en-US"/>
              </w:rPr>
              <w:t>).</w:t>
            </w:r>
          </w:p>
          <w:p w:rsidR="009D10AC" w:rsidRPr="00125C8A" w:rsidRDefault="009D10AC" w:rsidP="002110D8">
            <w:pPr>
              <w:spacing w:line="288" w:lineRule="auto"/>
              <w:jc w:val="both"/>
              <w:rPr>
                <w:sz w:val="16"/>
                <w:szCs w:val="16"/>
                <w:lang w:val="en-US"/>
              </w:rPr>
            </w:pPr>
          </w:p>
          <w:p w:rsidR="00F57742" w:rsidRPr="00633107" w:rsidRDefault="00633107" w:rsidP="002110D8">
            <w:pPr>
              <w:spacing w:line="288" w:lineRule="auto"/>
              <w:contextualSpacing/>
              <w:jc w:val="both"/>
              <w:rPr>
                <w:color w:val="000000"/>
                <w:sz w:val="22"/>
                <w:szCs w:val="22"/>
                <w:lang w:val="en-US"/>
              </w:rPr>
            </w:pPr>
            <w:r w:rsidRPr="00633107">
              <w:rPr>
                <w:sz w:val="22"/>
                <w:szCs w:val="22"/>
                <w:lang w:val="en-US"/>
              </w:rPr>
              <w:t xml:space="preserve">Keywords: </w:t>
            </w:r>
            <w:r w:rsidR="002110D8" w:rsidRPr="00DA2130">
              <w:rPr>
                <w:sz w:val="22"/>
                <w:lang w:val="en-US"/>
              </w:rPr>
              <w:t xml:space="preserve">niobium, </w:t>
            </w:r>
            <w:proofErr w:type="spellStart"/>
            <w:r w:rsidR="002110D8" w:rsidRPr="00DA2130">
              <w:rPr>
                <w:sz w:val="22"/>
                <w:lang w:val="en-US"/>
              </w:rPr>
              <w:t>Nb</w:t>
            </w:r>
            <w:proofErr w:type="spellEnd"/>
            <w:r w:rsidR="002110D8" w:rsidRPr="00DA2130">
              <w:rPr>
                <w:sz w:val="22"/>
                <w:lang w:val="en-US"/>
              </w:rPr>
              <w:t>-Ta, Nb</w:t>
            </w:r>
            <w:r w:rsidR="002110D8" w:rsidRPr="00DA2130">
              <w:rPr>
                <w:sz w:val="22"/>
                <w:vertAlign w:val="subscript"/>
                <w:lang w:val="en-US"/>
              </w:rPr>
              <w:t>3</w:t>
            </w:r>
            <w:r w:rsidR="002110D8" w:rsidRPr="00DA2130">
              <w:rPr>
                <w:sz w:val="22"/>
                <w:lang w:val="en-US"/>
              </w:rPr>
              <w:t>Sn, low-temperature superconductors, structure, heat treatment</w:t>
            </w:r>
            <w:r w:rsidRPr="00633107">
              <w:rPr>
                <w:sz w:val="22"/>
                <w:szCs w:val="22"/>
                <w:lang w:val="en-US"/>
              </w:rPr>
              <w:t>.</w:t>
            </w:r>
          </w:p>
        </w:tc>
      </w:tr>
    </w:tbl>
    <w:p w:rsidR="004A27F3" w:rsidRPr="00062B7D" w:rsidRDefault="004A27F3">
      <w:pPr>
        <w:rPr>
          <w:lang w:val="en-US"/>
        </w:rPr>
      </w:pPr>
    </w:p>
    <w:p w:rsidR="00A8223B" w:rsidRPr="00062B7D" w:rsidRDefault="00A8223B">
      <w:pPr>
        <w:rPr>
          <w:lang w:val="en-US"/>
        </w:rPr>
      </w:pPr>
    </w:p>
    <w:p w:rsidR="0036097F" w:rsidRPr="0068476A" w:rsidRDefault="0036097F">
      <w:pPr>
        <w:rPr>
          <w:lang w:val="en-US"/>
        </w:rPr>
      </w:pPr>
    </w:p>
    <w:p w:rsidR="00633107" w:rsidRPr="0068476A" w:rsidRDefault="00633107">
      <w:pPr>
        <w:rPr>
          <w:lang w:val="en-US"/>
        </w:rPr>
      </w:pPr>
    </w:p>
    <w:p w:rsidR="00633107" w:rsidRPr="0068476A" w:rsidRDefault="00633107">
      <w:pPr>
        <w:rPr>
          <w:lang w:val="en-US"/>
        </w:rPr>
      </w:pPr>
    </w:p>
    <w:p w:rsidR="00633107" w:rsidRPr="0068476A" w:rsidRDefault="00633107">
      <w:pPr>
        <w:rPr>
          <w:lang w:val="en-US"/>
        </w:rPr>
      </w:pPr>
    </w:p>
    <w:p w:rsidR="00633107" w:rsidRPr="0068476A" w:rsidRDefault="00633107">
      <w:pPr>
        <w:rPr>
          <w:lang w:val="en-US"/>
        </w:rPr>
      </w:pPr>
    </w:p>
    <w:p w:rsidR="00633107" w:rsidRPr="0068476A" w:rsidRDefault="00633107">
      <w:pPr>
        <w:rPr>
          <w:lang w:val="en-US"/>
        </w:rPr>
      </w:pPr>
    </w:p>
    <w:p w:rsidR="00633107" w:rsidRPr="0068476A" w:rsidRDefault="00633107">
      <w:pPr>
        <w:rPr>
          <w:lang w:val="en-US"/>
        </w:rPr>
      </w:pPr>
    </w:p>
    <w:p w:rsidR="00633107" w:rsidRPr="0068476A" w:rsidRDefault="00633107">
      <w:pPr>
        <w:rPr>
          <w:lang w:val="en-US"/>
        </w:rPr>
      </w:pPr>
    </w:p>
    <w:p w:rsidR="00633107" w:rsidRPr="0068476A" w:rsidRDefault="00633107">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68476A" w:rsidRPr="000A196F" w:rsidTr="00B25F81">
        <w:tc>
          <w:tcPr>
            <w:tcW w:w="9286" w:type="dxa"/>
          </w:tcPr>
          <w:p w:rsidR="0068476A" w:rsidRPr="00396AE0" w:rsidRDefault="0068712A" w:rsidP="00752E3F">
            <w:pPr>
              <w:pStyle w:val="a8"/>
              <w:spacing w:line="252" w:lineRule="auto"/>
              <w:ind w:firstLine="0"/>
              <w:rPr>
                <w:b/>
              </w:rPr>
            </w:pPr>
            <w:r w:rsidRPr="00047474">
              <w:rPr>
                <w:b/>
                <w:bCs/>
                <w:szCs w:val="24"/>
              </w:rPr>
              <w:lastRenderedPageBreak/>
              <w:t xml:space="preserve">ОБЕСПЕЧЕНИЕ СТОЙКОСТИ В ПРОЕКТНОЙ АВАРИИ </w:t>
            </w:r>
            <w:r w:rsidRPr="00047474">
              <w:rPr>
                <w:b/>
                <w:bCs/>
                <w:szCs w:val="24"/>
                <w:lang w:val="en-US"/>
              </w:rPr>
              <w:t>LOCA</w:t>
            </w:r>
            <w:r w:rsidRPr="00047474">
              <w:rPr>
                <w:b/>
                <w:bCs/>
                <w:szCs w:val="24"/>
              </w:rPr>
              <w:t xml:space="preserve"> ОБОЛОЧЕК ТВЭЛОВ ИЗ СПЛАВА Э110 НА ОСНОВЕ ЭЛЕКТРОЛИТИЧЕСКОГО ЦИРКОНИЯ</w:t>
            </w:r>
            <w:r w:rsidR="0068476A" w:rsidRPr="00EC15AB">
              <w:rPr>
                <w:b/>
                <w:caps/>
                <w:color w:val="000000"/>
                <w:shd w:val="clear" w:color="auto" w:fill="FFFFFF"/>
              </w:rPr>
              <w:t>.</w:t>
            </w:r>
            <w:r w:rsidR="0068476A" w:rsidRPr="00EC15AB">
              <w:rPr>
                <w:b/>
              </w:rPr>
              <w:t xml:space="preserve"> </w:t>
            </w:r>
            <w:r w:rsidRPr="0068712A">
              <w:rPr>
                <w:b/>
              </w:rPr>
              <w:t xml:space="preserve">В.А. Маркелов, А.Г. </w:t>
            </w:r>
            <w:proofErr w:type="spellStart"/>
            <w:r w:rsidRPr="0068712A">
              <w:rPr>
                <w:b/>
              </w:rPr>
              <w:t>Мальгин</w:t>
            </w:r>
            <w:proofErr w:type="spellEnd"/>
            <w:r w:rsidRPr="0068712A">
              <w:rPr>
                <w:b/>
              </w:rPr>
              <w:t>, В.В. Новиков, А.Ю. Гусев</w:t>
            </w:r>
            <w:r>
              <w:rPr>
                <w:b/>
                <w:caps/>
                <w:spacing w:val="-4"/>
              </w:rPr>
              <w:t xml:space="preserve"> </w:t>
            </w:r>
            <w:r>
              <w:rPr>
                <w:b/>
                <w:caps/>
                <w:spacing w:val="-4"/>
              </w:rPr>
              <w:br/>
              <w:t>(</w:t>
            </w:r>
            <w:r w:rsidRPr="002B4F11">
              <w:rPr>
                <w:b/>
                <w:bCs/>
              </w:rPr>
              <w:t>АО «ВНИИНМ»</w:t>
            </w:r>
            <w:r>
              <w:rPr>
                <w:b/>
                <w:bCs/>
              </w:rPr>
              <w:t>, г. Москва</w:t>
            </w:r>
            <w:r w:rsidR="0068476A" w:rsidRPr="00EC15AB">
              <w:rPr>
                <w:b/>
                <w:caps/>
                <w:spacing w:val="-4"/>
              </w:rPr>
              <w:t>)</w:t>
            </w:r>
            <w:r w:rsidR="0068476A" w:rsidRPr="00913E3A">
              <w:rPr>
                <w:b/>
                <w:spacing w:val="-4"/>
              </w:rPr>
              <w:t xml:space="preserve"> </w:t>
            </w:r>
            <w:r w:rsidR="0068476A" w:rsidRPr="00EC15AB">
              <w:rPr>
                <w:b/>
                <w:caps/>
                <w:spacing w:val="-4"/>
              </w:rPr>
              <w:t>–</w:t>
            </w:r>
            <w:r w:rsidR="0068476A" w:rsidRPr="00EC15AB">
              <w:rPr>
                <w:caps/>
              </w:rPr>
              <w:t xml:space="preserve"> </w:t>
            </w:r>
            <w:r w:rsidR="0068476A" w:rsidRPr="00EC15AB">
              <w:t>ВОПРОСЫ АТОМНОЙ НАУКИ И ТЕХНИКИ. СЕР. МАТЕРИАЛОВЕДЕНИЕ И НОВЫЕ МАТЕРИАЛЫ. 201</w:t>
            </w:r>
            <w:r w:rsidR="0068476A">
              <w:t>7</w:t>
            </w:r>
            <w:r w:rsidR="0068476A" w:rsidRPr="00EC15AB">
              <w:t xml:space="preserve">. ВЫП. </w:t>
            </w:r>
            <w:r>
              <w:t>4</w:t>
            </w:r>
            <w:r w:rsidR="0068476A" w:rsidRPr="00EC15AB">
              <w:t>(</w:t>
            </w:r>
            <w:r w:rsidR="0068476A">
              <w:t>9</w:t>
            </w:r>
            <w:r>
              <w:t>1</w:t>
            </w:r>
            <w:r w:rsidR="0068476A" w:rsidRPr="00EC15AB">
              <w:t xml:space="preserve">). С. </w:t>
            </w:r>
            <w:r>
              <w:t>32</w:t>
            </w:r>
            <w:r w:rsidR="0068476A">
              <w:t>-</w:t>
            </w:r>
            <w:r>
              <w:t>46</w:t>
            </w:r>
            <w:r w:rsidR="0068476A" w:rsidRPr="00EC15AB">
              <w:t>.</w:t>
            </w:r>
          </w:p>
          <w:p w:rsidR="0068476A" w:rsidRPr="00066287" w:rsidRDefault="0068476A" w:rsidP="00752E3F">
            <w:pPr>
              <w:spacing w:line="252" w:lineRule="auto"/>
              <w:jc w:val="both"/>
              <w:rPr>
                <w:b/>
                <w:sz w:val="22"/>
                <w:szCs w:val="22"/>
              </w:rPr>
            </w:pPr>
          </w:p>
          <w:p w:rsidR="0068476A" w:rsidRPr="002A5F9E" w:rsidRDefault="00752E3F" w:rsidP="00752E3F">
            <w:pPr>
              <w:spacing w:line="252" w:lineRule="auto"/>
              <w:jc w:val="both"/>
              <w:rPr>
                <w:i/>
                <w:sz w:val="22"/>
                <w:szCs w:val="22"/>
              </w:rPr>
            </w:pPr>
            <w:r w:rsidRPr="00B54F3C">
              <w:rPr>
                <w:i/>
                <w:sz w:val="22"/>
                <w:szCs w:val="22"/>
              </w:rPr>
              <w:t xml:space="preserve">В статье представлены результаты сравнительных исследований поведения при высокотемпературном окислении оболочек </w:t>
            </w:r>
            <w:proofErr w:type="spellStart"/>
            <w:r w:rsidRPr="00B54F3C">
              <w:rPr>
                <w:i/>
                <w:sz w:val="22"/>
                <w:szCs w:val="22"/>
              </w:rPr>
              <w:t>твэлов</w:t>
            </w:r>
            <w:proofErr w:type="spellEnd"/>
            <w:r w:rsidRPr="00B54F3C">
              <w:rPr>
                <w:i/>
                <w:sz w:val="22"/>
                <w:szCs w:val="22"/>
              </w:rPr>
              <w:t xml:space="preserve"> из штатного сплава Э110 после двукратного переплава слитка, а также с применением трехкратного и  четырехкратного переплавов. Показано, что ключевым фактором пониженной, и нестабильной стойкости оболочек </w:t>
            </w:r>
            <w:proofErr w:type="spellStart"/>
            <w:r w:rsidRPr="00B54F3C">
              <w:rPr>
                <w:i/>
                <w:sz w:val="22"/>
                <w:szCs w:val="22"/>
              </w:rPr>
              <w:t>твэлов</w:t>
            </w:r>
            <w:proofErr w:type="spellEnd"/>
            <w:r w:rsidRPr="00B54F3C">
              <w:rPr>
                <w:i/>
                <w:sz w:val="22"/>
                <w:szCs w:val="22"/>
              </w:rPr>
              <w:t xml:space="preserve"> из штатного сплава Э110 после двукратного переплава слитка в условиях высокотемпературного окисления в паре с ярко выраженным после 400-500 сек «</w:t>
            </w:r>
            <w:r w:rsidRPr="00B54F3C">
              <w:rPr>
                <w:i/>
                <w:sz w:val="22"/>
                <w:szCs w:val="22"/>
                <w:lang w:val="en-US"/>
              </w:rPr>
              <w:t>breakaway</w:t>
            </w:r>
            <w:r w:rsidRPr="00B54F3C">
              <w:rPr>
                <w:i/>
                <w:sz w:val="22"/>
                <w:szCs w:val="22"/>
              </w:rPr>
              <w:t>» эффектом при 1000</w:t>
            </w:r>
            <w:proofErr w:type="gramStart"/>
            <w:r w:rsidRPr="00B54F3C">
              <w:rPr>
                <w:i/>
                <w:sz w:val="22"/>
                <w:szCs w:val="22"/>
              </w:rPr>
              <w:t xml:space="preserve"> ºС</w:t>
            </w:r>
            <w:proofErr w:type="gramEnd"/>
            <w:r w:rsidRPr="00B54F3C">
              <w:rPr>
                <w:i/>
                <w:sz w:val="22"/>
                <w:szCs w:val="22"/>
              </w:rPr>
              <w:t xml:space="preserve"> является остаточное содержание фтора в сплаве в количестве </w:t>
            </w:r>
            <w:r>
              <w:rPr>
                <w:i/>
                <w:sz w:val="22"/>
                <w:szCs w:val="22"/>
              </w:rPr>
              <w:br/>
            </w:r>
            <w:r w:rsidRPr="00B54F3C">
              <w:rPr>
                <w:i/>
                <w:sz w:val="22"/>
                <w:szCs w:val="22"/>
              </w:rPr>
              <w:t xml:space="preserve">4-5 </w:t>
            </w:r>
            <w:r w:rsidRPr="00B54F3C">
              <w:rPr>
                <w:i/>
                <w:sz w:val="22"/>
                <w:szCs w:val="22"/>
                <w:lang w:val="en-US"/>
              </w:rPr>
              <w:t>ppm</w:t>
            </w:r>
            <w:r w:rsidRPr="00B54F3C">
              <w:rPr>
                <w:i/>
                <w:sz w:val="22"/>
                <w:szCs w:val="22"/>
              </w:rPr>
              <w:t xml:space="preserve">. При содержании фтора в сплаве Э110 на основе электролитического циркония менее 1 </w:t>
            </w:r>
            <w:r w:rsidRPr="00B54F3C">
              <w:rPr>
                <w:i/>
                <w:sz w:val="22"/>
                <w:szCs w:val="22"/>
                <w:lang w:val="en-US"/>
              </w:rPr>
              <w:t>ppm</w:t>
            </w:r>
            <w:r w:rsidRPr="00B54F3C">
              <w:rPr>
                <w:i/>
                <w:sz w:val="22"/>
                <w:szCs w:val="22"/>
              </w:rPr>
              <w:t xml:space="preserve"> после четырех переплавов слитка ранний «</w:t>
            </w:r>
            <w:r w:rsidRPr="00B54F3C">
              <w:rPr>
                <w:i/>
                <w:sz w:val="22"/>
                <w:szCs w:val="22"/>
                <w:lang w:val="en-US"/>
              </w:rPr>
              <w:t>breakaway</w:t>
            </w:r>
            <w:r w:rsidRPr="00B54F3C">
              <w:rPr>
                <w:i/>
                <w:sz w:val="22"/>
                <w:szCs w:val="22"/>
              </w:rPr>
              <w:t>» эффект в паре при 1000</w:t>
            </w:r>
            <w:proofErr w:type="gramStart"/>
            <w:r w:rsidRPr="00B54F3C">
              <w:rPr>
                <w:i/>
                <w:sz w:val="22"/>
                <w:szCs w:val="22"/>
              </w:rPr>
              <w:t xml:space="preserve"> ºС</w:t>
            </w:r>
            <w:proofErr w:type="gramEnd"/>
            <w:r w:rsidRPr="00B54F3C">
              <w:rPr>
                <w:i/>
                <w:sz w:val="22"/>
                <w:szCs w:val="22"/>
              </w:rPr>
              <w:t xml:space="preserve"> не наблюдается при длительности окислении до 10000 секунд. И в этом случае остаточная пластичность оболочек при комнатной температуре и при 135</w:t>
            </w:r>
            <w:proofErr w:type="gramStart"/>
            <w:r>
              <w:rPr>
                <w:i/>
                <w:sz w:val="22"/>
                <w:szCs w:val="22"/>
              </w:rPr>
              <w:t xml:space="preserve"> </w:t>
            </w:r>
            <w:r w:rsidRPr="00B54F3C">
              <w:rPr>
                <w:i/>
                <w:sz w:val="22"/>
                <w:szCs w:val="22"/>
              </w:rPr>
              <w:t>ºС</w:t>
            </w:r>
            <w:proofErr w:type="gramEnd"/>
            <w:r w:rsidRPr="00B54F3C">
              <w:rPr>
                <w:i/>
                <w:sz w:val="22"/>
                <w:szCs w:val="22"/>
              </w:rPr>
              <w:t xml:space="preserve"> после окисления в паре при 1000, 1100 и 1200 ºС </w:t>
            </w:r>
            <w:proofErr w:type="spellStart"/>
            <w:r w:rsidRPr="00B54F3C">
              <w:rPr>
                <w:i/>
                <w:sz w:val="22"/>
                <w:szCs w:val="22"/>
              </w:rPr>
              <w:t>с</w:t>
            </w:r>
            <w:proofErr w:type="spellEnd"/>
            <w:r w:rsidRPr="00B54F3C">
              <w:rPr>
                <w:i/>
                <w:sz w:val="22"/>
                <w:szCs w:val="22"/>
              </w:rPr>
              <w:t xml:space="preserve"> достижением 17% </w:t>
            </w:r>
            <w:r w:rsidRPr="00B54F3C">
              <w:rPr>
                <w:i/>
                <w:sz w:val="22"/>
                <w:szCs w:val="22"/>
                <w:lang w:val="en-US"/>
              </w:rPr>
              <w:t>ECR</w:t>
            </w:r>
            <w:r w:rsidRPr="00B54F3C">
              <w:rPr>
                <w:i/>
                <w:sz w:val="22"/>
                <w:szCs w:val="22"/>
              </w:rPr>
              <w:t>-</w:t>
            </w:r>
            <w:r w:rsidRPr="00B54F3C">
              <w:rPr>
                <w:i/>
                <w:sz w:val="22"/>
                <w:szCs w:val="22"/>
                <w:lang w:val="en-US"/>
              </w:rPr>
              <w:t>CP</w:t>
            </w:r>
            <w:r w:rsidRPr="00B54F3C">
              <w:rPr>
                <w:i/>
                <w:sz w:val="22"/>
                <w:szCs w:val="22"/>
              </w:rPr>
              <w:t xml:space="preserve"> </w:t>
            </w:r>
            <w:r>
              <w:rPr>
                <w:i/>
                <w:sz w:val="22"/>
                <w:szCs w:val="22"/>
              </w:rPr>
              <w:t>сохраняется на уровне выше 2</w:t>
            </w:r>
            <w:r w:rsidRPr="00B54F3C">
              <w:rPr>
                <w:i/>
                <w:sz w:val="22"/>
                <w:szCs w:val="22"/>
              </w:rPr>
              <w:t xml:space="preserve">%, как и для сплава Э110 на основе губки, удовлетворяя требованиям </w:t>
            </w:r>
            <w:r w:rsidRPr="00B54F3C">
              <w:rPr>
                <w:i/>
                <w:sz w:val="22"/>
                <w:szCs w:val="22"/>
                <w:lang w:val="en-US"/>
              </w:rPr>
              <w:t>US</w:t>
            </w:r>
            <w:r w:rsidRPr="00B54F3C">
              <w:rPr>
                <w:i/>
                <w:sz w:val="22"/>
                <w:szCs w:val="22"/>
              </w:rPr>
              <w:t>-</w:t>
            </w:r>
            <w:r w:rsidRPr="00B54F3C">
              <w:rPr>
                <w:i/>
                <w:sz w:val="22"/>
                <w:szCs w:val="22"/>
                <w:lang w:val="en-US"/>
              </w:rPr>
              <w:t>NRC</w:t>
            </w:r>
            <w:r w:rsidR="0068476A" w:rsidRPr="002B4F11">
              <w:rPr>
                <w:i/>
                <w:sz w:val="22"/>
                <w:szCs w:val="22"/>
              </w:rPr>
              <w:t xml:space="preserve"> </w:t>
            </w:r>
            <w:r w:rsidR="0068476A" w:rsidRPr="00066287">
              <w:rPr>
                <w:i/>
                <w:sz w:val="22"/>
                <w:szCs w:val="22"/>
              </w:rPr>
              <w:t>(рис</w:t>
            </w:r>
            <w:r w:rsidR="0068476A" w:rsidRPr="002A5F9E">
              <w:rPr>
                <w:i/>
                <w:sz w:val="22"/>
                <w:szCs w:val="22"/>
              </w:rPr>
              <w:t xml:space="preserve">. – </w:t>
            </w:r>
            <w:r w:rsidR="0068712A">
              <w:rPr>
                <w:i/>
                <w:sz w:val="22"/>
                <w:szCs w:val="22"/>
              </w:rPr>
              <w:t>9</w:t>
            </w:r>
            <w:r w:rsidR="0068476A" w:rsidRPr="002A5F9E">
              <w:rPr>
                <w:i/>
                <w:sz w:val="22"/>
                <w:szCs w:val="22"/>
              </w:rPr>
              <w:t xml:space="preserve">, </w:t>
            </w:r>
            <w:r w:rsidR="0068476A">
              <w:rPr>
                <w:i/>
                <w:sz w:val="22"/>
                <w:szCs w:val="22"/>
              </w:rPr>
              <w:t xml:space="preserve">табл. – </w:t>
            </w:r>
            <w:r w:rsidR="0068712A">
              <w:rPr>
                <w:i/>
                <w:sz w:val="22"/>
                <w:szCs w:val="22"/>
              </w:rPr>
              <w:t>4</w:t>
            </w:r>
            <w:r w:rsidR="0068476A">
              <w:rPr>
                <w:i/>
                <w:sz w:val="22"/>
                <w:szCs w:val="22"/>
              </w:rPr>
              <w:t xml:space="preserve">, </w:t>
            </w:r>
            <w:r w:rsidR="0068476A" w:rsidRPr="002A5F9E">
              <w:rPr>
                <w:i/>
                <w:sz w:val="22"/>
                <w:szCs w:val="22"/>
              </w:rPr>
              <w:t xml:space="preserve">список литературы – </w:t>
            </w:r>
            <w:r w:rsidR="0068476A">
              <w:rPr>
                <w:i/>
                <w:sz w:val="22"/>
                <w:szCs w:val="22"/>
              </w:rPr>
              <w:t>2</w:t>
            </w:r>
            <w:r w:rsidR="0068712A">
              <w:rPr>
                <w:i/>
                <w:sz w:val="22"/>
                <w:szCs w:val="22"/>
              </w:rPr>
              <w:t>1</w:t>
            </w:r>
            <w:r w:rsidR="0068476A" w:rsidRPr="002A5F9E">
              <w:rPr>
                <w:i/>
                <w:sz w:val="22"/>
                <w:szCs w:val="22"/>
              </w:rPr>
              <w:t xml:space="preserve"> назв.).</w:t>
            </w:r>
          </w:p>
          <w:p w:rsidR="0068476A" w:rsidRPr="00C14A02" w:rsidRDefault="0068476A" w:rsidP="00752E3F">
            <w:pPr>
              <w:spacing w:line="252" w:lineRule="auto"/>
              <w:jc w:val="both"/>
              <w:rPr>
                <w:i/>
                <w:sz w:val="16"/>
                <w:szCs w:val="16"/>
              </w:rPr>
            </w:pPr>
          </w:p>
          <w:p w:rsidR="0068476A" w:rsidRPr="00FB45B7" w:rsidRDefault="0068476A" w:rsidP="00752E3F">
            <w:pPr>
              <w:pStyle w:val="a4"/>
              <w:tabs>
                <w:tab w:val="left" w:pos="1653"/>
              </w:tabs>
              <w:spacing w:line="252" w:lineRule="auto"/>
              <w:jc w:val="both"/>
              <w:rPr>
                <w:sz w:val="22"/>
                <w:szCs w:val="22"/>
              </w:rPr>
            </w:pPr>
            <w:r>
              <w:rPr>
                <w:sz w:val="22"/>
                <w:szCs w:val="22"/>
              </w:rPr>
              <w:t xml:space="preserve">Ключевые слова: </w:t>
            </w:r>
            <w:r w:rsidR="00752E3F">
              <w:rPr>
                <w:sz w:val="22"/>
                <w:szCs w:val="22"/>
              </w:rPr>
              <w:t>с</w:t>
            </w:r>
            <w:r w:rsidR="00752E3F" w:rsidRPr="00B54F3C">
              <w:rPr>
                <w:sz w:val="22"/>
                <w:szCs w:val="22"/>
              </w:rPr>
              <w:t xml:space="preserve">плав Э110, электролитический порошок циркония, плавка слитка, оболочки </w:t>
            </w:r>
            <w:proofErr w:type="spellStart"/>
            <w:r w:rsidR="00752E3F" w:rsidRPr="00B54F3C">
              <w:rPr>
                <w:sz w:val="22"/>
                <w:szCs w:val="22"/>
              </w:rPr>
              <w:t>твэлов</w:t>
            </w:r>
            <w:proofErr w:type="spellEnd"/>
            <w:r w:rsidR="00752E3F" w:rsidRPr="00B54F3C">
              <w:rPr>
                <w:sz w:val="22"/>
                <w:szCs w:val="22"/>
              </w:rPr>
              <w:t>, высокотемпературное окисление, «</w:t>
            </w:r>
            <w:r w:rsidR="00752E3F" w:rsidRPr="00B54F3C">
              <w:rPr>
                <w:sz w:val="22"/>
                <w:szCs w:val="22"/>
                <w:lang w:val="en-US"/>
              </w:rPr>
              <w:t>breakaway</w:t>
            </w:r>
            <w:r w:rsidR="00752E3F" w:rsidRPr="00B54F3C">
              <w:rPr>
                <w:sz w:val="22"/>
                <w:szCs w:val="22"/>
              </w:rPr>
              <w:t>» эффект, содержание фтора</w:t>
            </w:r>
            <w:r w:rsidRPr="00FB45B7">
              <w:rPr>
                <w:sz w:val="22"/>
                <w:szCs w:val="22"/>
              </w:rPr>
              <w:t>.</w:t>
            </w:r>
          </w:p>
          <w:p w:rsidR="0068476A" w:rsidRDefault="0068476A" w:rsidP="00752E3F">
            <w:pPr>
              <w:spacing w:line="252" w:lineRule="auto"/>
              <w:jc w:val="both"/>
              <w:rPr>
                <w:sz w:val="22"/>
              </w:rPr>
            </w:pPr>
          </w:p>
          <w:p w:rsidR="0068476A" w:rsidRPr="00062B7D" w:rsidRDefault="00752E3F" w:rsidP="00752E3F">
            <w:pPr>
              <w:pStyle w:val="a8"/>
              <w:spacing w:line="252" w:lineRule="auto"/>
              <w:ind w:firstLine="0"/>
              <w:rPr>
                <w:b/>
                <w:caps/>
                <w:lang w:val="en-US"/>
              </w:rPr>
            </w:pPr>
            <w:r w:rsidRPr="00B7070E">
              <w:rPr>
                <w:b/>
                <w:szCs w:val="24"/>
                <w:lang w:val="en-US"/>
              </w:rPr>
              <w:t>PROVIDING DURABILITY IN A LOCA DESIGN BASIS ACCIDENT OF FUEL ROD CLADDINGS MADE OF ELECTROLYTIC ZIRCONIUM E110 ALLOY</w:t>
            </w:r>
            <w:r w:rsidR="0068476A" w:rsidRPr="00312B31">
              <w:rPr>
                <w:b/>
                <w:lang w:val="en-US"/>
              </w:rPr>
              <w:t xml:space="preserve">. </w:t>
            </w:r>
            <w:r w:rsidRPr="00752E3F">
              <w:rPr>
                <w:b/>
                <w:lang w:val="en-US"/>
              </w:rPr>
              <w:t xml:space="preserve">V.A. </w:t>
            </w:r>
            <w:proofErr w:type="spellStart"/>
            <w:r w:rsidRPr="00752E3F">
              <w:rPr>
                <w:b/>
                <w:lang w:val="en-US"/>
              </w:rPr>
              <w:t>Markelov</w:t>
            </w:r>
            <w:proofErr w:type="spellEnd"/>
            <w:r w:rsidRPr="00752E3F">
              <w:rPr>
                <w:b/>
                <w:lang w:val="en-US"/>
              </w:rPr>
              <w:t xml:space="preserve">, A.G. </w:t>
            </w:r>
            <w:proofErr w:type="spellStart"/>
            <w:r w:rsidRPr="00752E3F">
              <w:rPr>
                <w:b/>
                <w:lang w:val="en-US"/>
              </w:rPr>
              <w:t>Malgin</w:t>
            </w:r>
            <w:proofErr w:type="spellEnd"/>
            <w:r w:rsidRPr="00752E3F">
              <w:rPr>
                <w:b/>
                <w:lang w:val="en-US"/>
              </w:rPr>
              <w:t xml:space="preserve">, V.V. </w:t>
            </w:r>
            <w:proofErr w:type="spellStart"/>
            <w:r w:rsidRPr="00752E3F">
              <w:rPr>
                <w:b/>
                <w:lang w:val="en-US"/>
              </w:rPr>
              <w:t>Novikov</w:t>
            </w:r>
            <w:proofErr w:type="spellEnd"/>
            <w:r w:rsidRPr="00752E3F">
              <w:rPr>
                <w:b/>
                <w:lang w:val="en-US"/>
              </w:rPr>
              <w:t xml:space="preserve">, </w:t>
            </w:r>
            <w:proofErr w:type="spellStart"/>
            <w:r w:rsidRPr="00752E3F">
              <w:rPr>
                <w:b/>
                <w:lang w:val="en-US"/>
              </w:rPr>
              <w:t>A.Yu.Gusev</w:t>
            </w:r>
            <w:proofErr w:type="spellEnd"/>
            <w:r w:rsidR="0068476A" w:rsidRPr="0068476A">
              <w:rPr>
                <w:b/>
                <w:lang w:val="en-US"/>
              </w:rPr>
              <w:t xml:space="preserve"> (</w:t>
            </w:r>
            <w:r w:rsidRPr="00CA1CF9">
              <w:rPr>
                <w:b/>
                <w:lang w:val="en-US"/>
              </w:rPr>
              <w:t>JSC «VNIINM»</w:t>
            </w:r>
            <w:r w:rsidRPr="002B4F11">
              <w:rPr>
                <w:b/>
                <w:color w:val="131413"/>
                <w:lang w:val="en-US"/>
              </w:rPr>
              <w:t>, Moscow</w:t>
            </w:r>
            <w:r w:rsidR="0068476A" w:rsidRPr="00140828">
              <w:rPr>
                <w:b/>
                <w:lang w:val="en-US"/>
              </w:rPr>
              <w:t>)</w:t>
            </w:r>
            <w:r w:rsidR="0068476A" w:rsidRPr="00C428EB">
              <w:rPr>
                <w:b/>
                <w:lang w:val="en-US"/>
              </w:rPr>
              <w:t xml:space="preserve"> </w:t>
            </w:r>
            <w:r w:rsidR="0068476A" w:rsidRPr="00140828">
              <w:rPr>
                <w:b/>
                <w:lang w:val="en-US"/>
              </w:rPr>
              <w:t xml:space="preserve">– </w:t>
            </w:r>
            <w:r w:rsidR="0068476A" w:rsidRPr="00777EE6">
              <w:rPr>
                <w:bCs/>
                <w:lang w:val="en-US"/>
              </w:rPr>
              <w:t>PAST «MATERIALS TECHNOLOGY AND NEW MATERIALS» SERIES. 201</w:t>
            </w:r>
            <w:r w:rsidR="0068476A" w:rsidRPr="002B4F11">
              <w:rPr>
                <w:bCs/>
                <w:lang w:val="en-US"/>
              </w:rPr>
              <w:t>7</w:t>
            </w:r>
            <w:r w:rsidR="0068476A" w:rsidRPr="00777EE6">
              <w:rPr>
                <w:bCs/>
                <w:lang w:val="en-US"/>
              </w:rPr>
              <w:t xml:space="preserve">. </w:t>
            </w:r>
            <w:r w:rsidR="0068476A" w:rsidRPr="00842A3C">
              <w:rPr>
                <w:bCs/>
                <w:lang w:val="en-US"/>
              </w:rPr>
              <w:br/>
            </w:r>
            <w:r w:rsidR="0068476A" w:rsidRPr="00777EE6">
              <w:rPr>
                <w:bCs/>
                <w:lang w:val="en-US"/>
              </w:rPr>
              <w:t xml:space="preserve">ED. </w:t>
            </w:r>
            <w:r w:rsidR="0068712A" w:rsidRPr="00752E3F">
              <w:rPr>
                <w:bCs/>
                <w:lang w:val="en-US"/>
              </w:rPr>
              <w:t>4</w:t>
            </w:r>
            <w:r w:rsidR="0068476A" w:rsidRPr="00777EE6">
              <w:rPr>
                <w:bCs/>
                <w:lang w:val="en-US"/>
              </w:rPr>
              <w:t>(</w:t>
            </w:r>
            <w:r w:rsidR="0068476A" w:rsidRPr="00FB45B7">
              <w:rPr>
                <w:bCs/>
                <w:lang w:val="en-US"/>
              </w:rPr>
              <w:t>9</w:t>
            </w:r>
            <w:r w:rsidR="0068712A" w:rsidRPr="00752E3F">
              <w:rPr>
                <w:bCs/>
                <w:lang w:val="en-US"/>
              </w:rPr>
              <w:t>1</w:t>
            </w:r>
            <w:r w:rsidR="0068476A" w:rsidRPr="00777EE6">
              <w:rPr>
                <w:bCs/>
                <w:lang w:val="en-US"/>
              </w:rPr>
              <w:t xml:space="preserve">). P. </w:t>
            </w:r>
            <w:r w:rsidR="0068712A" w:rsidRPr="00752E3F">
              <w:rPr>
                <w:lang w:val="en-US"/>
              </w:rPr>
              <w:t>32</w:t>
            </w:r>
            <w:r w:rsidR="0068476A" w:rsidRPr="00FB45B7">
              <w:rPr>
                <w:lang w:val="en-US"/>
              </w:rPr>
              <w:t>-</w:t>
            </w:r>
            <w:r w:rsidR="0068712A" w:rsidRPr="00752E3F">
              <w:rPr>
                <w:lang w:val="en-US"/>
              </w:rPr>
              <w:t>46</w:t>
            </w:r>
            <w:r w:rsidR="0068476A" w:rsidRPr="00777EE6">
              <w:rPr>
                <w:bCs/>
                <w:lang w:val="en-US"/>
              </w:rPr>
              <w:t>.</w:t>
            </w:r>
          </w:p>
          <w:p w:rsidR="0068476A" w:rsidRPr="00890D4A" w:rsidRDefault="0068476A" w:rsidP="00752E3F">
            <w:pPr>
              <w:spacing w:line="252" w:lineRule="auto"/>
              <w:jc w:val="both"/>
              <w:rPr>
                <w:b/>
                <w:lang w:val="en-US"/>
              </w:rPr>
            </w:pPr>
          </w:p>
          <w:p w:rsidR="0068476A" w:rsidRPr="00633107" w:rsidRDefault="00752E3F" w:rsidP="00752E3F">
            <w:pPr>
              <w:spacing w:line="252" w:lineRule="auto"/>
              <w:jc w:val="both"/>
              <w:rPr>
                <w:i/>
                <w:sz w:val="22"/>
                <w:szCs w:val="22"/>
                <w:lang w:val="en-US"/>
              </w:rPr>
            </w:pPr>
            <w:r w:rsidRPr="00752E3F">
              <w:rPr>
                <w:i/>
                <w:sz w:val="22"/>
                <w:szCs w:val="22"/>
                <w:lang w:val="en-US"/>
              </w:rPr>
              <w:t>The paper presents comparative research results of high-temperature oxidation behavior of fuel rod claddings manufactured from standard E110 alloy on a</w:t>
            </w:r>
            <w:r w:rsidRPr="00752E3F">
              <w:rPr>
                <w:i/>
                <w:color w:val="FF0000"/>
                <w:sz w:val="22"/>
                <w:szCs w:val="22"/>
                <w:lang w:val="en-US"/>
              </w:rPr>
              <w:t xml:space="preserve"> </w:t>
            </w:r>
            <w:r w:rsidRPr="00752E3F">
              <w:rPr>
                <w:i/>
                <w:sz w:val="22"/>
                <w:szCs w:val="22"/>
                <w:lang w:val="en-US"/>
              </w:rPr>
              <w:t xml:space="preserve">base of electrolytic zirconium powder after double ingot melting, as well as after triple and quadruple melting. This investigation shows that a key factor, which is responsible for decreased and instable durability of fuel rod claddings of standard E110 alloy after double ingot melting in high-temperature oxidation conditions in steam with a breakaway effect clearly appearing after 400-500 seconds at </w:t>
            </w:r>
            <w:proofErr w:type="gramStart"/>
            <w:r w:rsidRPr="00752E3F">
              <w:rPr>
                <w:i/>
                <w:sz w:val="22"/>
                <w:szCs w:val="22"/>
                <w:lang w:val="en-US"/>
              </w:rPr>
              <w:t>1000º</w:t>
            </w:r>
            <w:r w:rsidRPr="00752E3F">
              <w:rPr>
                <w:i/>
                <w:sz w:val="22"/>
                <w:szCs w:val="22"/>
              </w:rPr>
              <w:t>С</w:t>
            </w:r>
            <w:proofErr w:type="gramEnd"/>
            <w:r w:rsidRPr="00752E3F">
              <w:rPr>
                <w:i/>
                <w:sz w:val="22"/>
                <w:szCs w:val="22"/>
                <w:lang w:val="en-US"/>
              </w:rPr>
              <w:t xml:space="preserve"> is residual fluorine content of 4-5 ppm in alloy. At fluorine content in electrolytic zirconium E110 alloy less than 1 ppm after quadruple melting early breakaway effect in steam at 1000º</w:t>
            </w:r>
            <w:r w:rsidRPr="00752E3F">
              <w:rPr>
                <w:i/>
                <w:sz w:val="22"/>
                <w:szCs w:val="22"/>
              </w:rPr>
              <w:t>С</w:t>
            </w:r>
            <w:r w:rsidRPr="00752E3F">
              <w:rPr>
                <w:i/>
                <w:sz w:val="22"/>
                <w:szCs w:val="22"/>
                <w:lang w:val="en-US"/>
              </w:rPr>
              <w:t xml:space="preserve"> is not observed at oxidation up to 10 000 seconds. And in this case residual cladding ductility at room temperature and at 135 º</w:t>
            </w:r>
            <w:r w:rsidRPr="00752E3F">
              <w:rPr>
                <w:i/>
                <w:sz w:val="22"/>
                <w:szCs w:val="22"/>
              </w:rPr>
              <w:t>С</w:t>
            </w:r>
            <w:r w:rsidRPr="00752E3F">
              <w:rPr>
                <w:i/>
                <w:sz w:val="22"/>
                <w:szCs w:val="22"/>
                <w:lang w:val="en-US"/>
              </w:rPr>
              <w:t xml:space="preserve"> after oxidation in steam at 1000, 1100 and 1200 º</w:t>
            </w:r>
            <w:r w:rsidRPr="00752E3F">
              <w:rPr>
                <w:i/>
                <w:sz w:val="22"/>
                <w:szCs w:val="22"/>
              </w:rPr>
              <w:t>С</w:t>
            </w:r>
            <w:r w:rsidRPr="00752E3F">
              <w:rPr>
                <w:i/>
                <w:sz w:val="22"/>
                <w:szCs w:val="22"/>
                <w:lang w:val="en-US"/>
              </w:rPr>
              <w:t xml:space="preserve"> with obtaining 17% of ECR-CP persists at a level of over 2%, as well as for the sponge-based E110 alloy satisfying the US-NRC requirements</w:t>
            </w:r>
            <w:r w:rsidR="0068476A" w:rsidRPr="00633107">
              <w:rPr>
                <w:i/>
                <w:sz w:val="22"/>
                <w:szCs w:val="22"/>
                <w:lang w:val="en-US"/>
              </w:rPr>
              <w:t xml:space="preserve"> (fig. – </w:t>
            </w:r>
            <w:r w:rsidR="0068712A" w:rsidRPr="0068712A">
              <w:rPr>
                <w:i/>
                <w:sz w:val="22"/>
                <w:szCs w:val="22"/>
                <w:lang w:val="en-US"/>
              </w:rPr>
              <w:t>9</w:t>
            </w:r>
            <w:r w:rsidR="0068476A" w:rsidRPr="00633107">
              <w:rPr>
                <w:i/>
                <w:sz w:val="22"/>
                <w:szCs w:val="22"/>
                <w:lang w:val="en-US"/>
              </w:rPr>
              <w:t xml:space="preserve">, tables – </w:t>
            </w:r>
            <w:r w:rsidR="0068712A" w:rsidRPr="0068712A">
              <w:rPr>
                <w:i/>
                <w:sz w:val="22"/>
                <w:szCs w:val="22"/>
                <w:lang w:val="en-US"/>
              </w:rPr>
              <w:t>4</w:t>
            </w:r>
            <w:r w:rsidR="0068476A" w:rsidRPr="00633107">
              <w:rPr>
                <w:i/>
                <w:sz w:val="22"/>
                <w:szCs w:val="22"/>
                <w:lang w:val="en-US"/>
              </w:rPr>
              <w:t xml:space="preserve">, references – </w:t>
            </w:r>
            <w:r w:rsidR="0068476A" w:rsidRPr="0068476A">
              <w:rPr>
                <w:i/>
                <w:sz w:val="22"/>
                <w:szCs w:val="22"/>
                <w:lang w:val="en-US"/>
              </w:rPr>
              <w:t>2</w:t>
            </w:r>
            <w:r w:rsidR="0068712A" w:rsidRPr="0068712A">
              <w:rPr>
                <w:i/>
                <w:sz w:val="22"/>
                <w:szCs w:val="22"/>
                <w:lang w:val="en-US"/>
              </w:rPr>
              <w:t>1</w:t>
            </w:r>
            <w:r w:rsidR="0068476A" w:rsidRPr="00633107">
              <w:rPr>
                <w:i/>
                <w:sz w:val="22"/>
                <w:szCs w:val="22"/>
                <w:lang w:val="en-US"/>
              </w:rPr>
              <w:t>).</w:t>
            </w:r>
          </w:p>
          <w:p w:rsidR="0068476A" w:rsidRPr="00125C8A" w:rsidRDefault="0068476A" w:rsidP="00752E3F">
            <w:pPr>
              <w:spacing w:line="252" w:lineRule="auto"/>
              <w:jc w:val="both"/>
              <w:rPr>
                <w:sz w:val="16"/>
                <w:szCs w:val="16"/>
                <w:lang w:val="en-US"/>
              </w:rPr>
            </w:pPr>
          </w:p>
          <w:p w:rsidR="0068476A" w:rsidRPr="00633107" w:rsidRDefault="0068476A" w:rsidP="00752E3F">
            <w:pPr>
              <w:spacing w:line="252" w:lineRule="auto"/>
              <w:jc w:val="both"/>
              <w:rPr>
                <w:color w:val="000000"/>
                <w:sz w:val="22"/>
                <w:szCs w:val="22"/>
                <w:lang w:val="en-US"/>
              </w:rPr>
            </w:pPr>
            <w:r w:rsidRPr="009F5986">
              <w:rPr>
                <w:sz w:val="22"/>
                <w:szCs w:val="22"/>
                <w:lang w:val="en-US"/>
              </w:rPr>
              <w:t xml:space="preserve">Keywords: </w:t>
            </w:r>
            <w:r w:rsidR="00752E3F" w:rsidRPr="00752E3F">
              <w:rPr>
                <w:sz w:val="22"/>
                <w:szCs w:val="22"/>
                <w:lang w:val="en-US"/>
              </w:rPr>
              <w:t>E110 alloy, electrolytic zirconium powder, ingot melting, fuel rod claddings, high-temperature oxidation, breakaway effect, fluorine content</w:t>
            </w:r>
            <w:r w:rsidRPr="009F5986">
              <w:rPr>
                <w:sz w:val="22"/>
                <w:szCs w:val="22"/>
                <w:lang w:val="en-US"/>
              </w:rPr>
              <w:t>.</w:t>
            </w:r>
          </w:p>
        </w:tc>
      </w:tr>
    </w:tbl>
    <w:p w:rsidR="0068476A" w:rsidRPr="00752E3F" w:rsidRDefault="0068476A" w:rsidP="0068476A">
      <w:pPr>
        <w:rPr>
          <w:lang w:val="en-US"/>
        </w:rPr>
      </w:pPr>
    </w:p>
    <w:p w:rsidR="0068712A" w:rsidRPr="00C03FD2" w:rsidRDefault="0068712A" w:rsidP="0068476A">
      <w:pPr>
        <w:rPr>
          <w:lang w:val="en-US"/>
        </w:rPr>
      </w:pPr>
    </w:p>
    <w:p w:rsidR="00752E3F" w:rsidRPr="00C03FD2" w:rsidRDefault="00752E3F" w:rsidP="0068476A">
      <w:pPr>
        <w:rPr>
          <w:lang w:val="en-US"/>
        </w:rPr>
      </w:pPr>
    </w:p>
    <w:p w:rsidR="00752E3F" w:rsidRPr="00C03FD2" w:rsidRDefault="00752E3F" w:rsidP="0068476A">
      <w:pPr>
        <w:rPr>
          <w:lang w:val="en-US"/>
        </w:rPr>
      </w:pPr>
    </w:p>
    <w:p w:rsidR="00752E3F" w:rsidRPr="00C03FD2" w:rsidRDefault="00752E3F" w:rsidP="0068476A">
      <w:pPr>
        <w:rPr>
          <w:lang w:val="en-US"/>
        </w:rPr>
      </w:pPr>
    </w:p>
    <w:p w:rsidR="00752E3F" w:rsidRPr="00C03FD2" w:rsidRDefault="00752E3F" w:rsidP="0068476A">
      <w:pPr>
        <w:rPr>
          <w:lang w:val="en-US"/>
        </w:rPr>
      </w:pPr>
    </w:p>
    <w:p w:rsidR="0068712A" w:rsidRPr="00752E3F" w:rsidRDefault="0068712A" w:rsidP="0068476A">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6752B" w:rsidRPr="000A196F" w:rsidTr="001F34FB">
        <w:tc>
          <w:tcPr>
            <w:tcW w:w="9286" w:type="dxa"/>
          </w:tcPr>
          <w:p w:rsidR="0026752B" w:rsidRPr="00D66ADA" w:rsidRDefault="006C30B1" w:rsidP="005D220E">
            <w:pPr>
              <w:spacing w:line="288" w:lineRule="auto"/>
              <w:contextualSpacing/>
              <w:jc w:val="both"/>
              <w:rPr>
                <w:b/>
              </w:rPr>
            </w:pPr>
            <w:r w:rsidRPr="006943A4">
              <w:rPr>
                <w:b/>
              </w:rPr>
              <w:lastRenderedPageBreak/>
              <w:t xml:space="preserve">ОПРЕДЕЛЕНИЕ ПОРОГОВОГО КОЭФФИЦИЕНТА ИНТЕНСИВНОСТИ НАПРЯЖЕНИЙ </w:t>
            </w:r>
            <w:r>
              <w:rPr>
                <w:b/>
              </w:rPr>
              <w:t>K</w:t>
            </w:r>
            <w:r w:rsidRPr="006943A4">
              <w:rPr>
                <w:b/>
                <w:vertAlign w:val="subscript"/>
              </w:rPr>
              <w:t>IH</w:t>
            </w:r>
            <w:proofErr w:type="gramStart"/>
            <w:r w:rsidRPr="006943A4">
              <w:rPr>
                <w:b/>
              </w:rPr>
              <w:t xml:space="preserve"> В</w:t>
            </w:r>
            <w:proofErr w:type="gramEnd"/>
            <w:r w:rsidRPr="006943A4">
              <w:rPr>
                <w:b/>
              </w:rPr>
              <w:t xml:space="preserve"> ИСПЫТАНИЯХ НА ЗГР ОБОЛОЧЕК ТВЭЛОВ ПО МЕТОДУ «ПОСТОЯННОГО ПЕРЕМЕЩЕНИЯ»</w:t>
            </w:r>
            <w:r>
              <w:rPr>
                <w:b/>
              </w:rPr>
              <w:t xml:space="preserve">. </w:t>
            </w:r>
            <w:r w:rsidRPr="006C30B1">
              <w:rPr>
                <w:b/>
              </w:rPr>
              <w:t>В.А. Маркелов, Н.С. Сабуров, С.А. Бекренев, В.В. Новиков</w:t>
            </w:r>
            <w:r w:rsidR="00863BCE">
              <w:rPr>
                <w:b/>
              </w:rPr>
              <w:t xml:space="preserve"> </w:t>
            </w:r>
            <w:r w:rsidR="006E1FAF">
              <w:rPr>
                <w:b/>
              </w:rPr>
              <w:t>(</w:t>
            </w:r>
            <w:r w:rsidR="006E1FAF" w:rsidRPr="006E1FAF">
              <w:rPr>
                <w:b/>
              </w:rPr>
              <w:t>АО «ВНИИНМ»</w:t>
            </w:r>
            <w:r w:rsidR="006E1FAF">
              <w:rPr>
                <w:b/>
              </w:rPr>
              <w:t>, г. Москва</w:t>
            </w:r>
            <w:r w:rsidR="004A6547" w:rsidRPr="00D66ADA">
              <w:rPr>
                <w:b/>
              </w:rPr>
              <w:t>)</w:t>
            </w:r>
            <w:r w:rsidR="00321A8C" w:rsidRPr="00D66ADA">
              <w:rPr>
                <w:b/>
                <w:caps/>
              </w:rPr>
              <w:t xml:space="preserve"> </w:t>
            </w:r>
            <w:r w:rsidR="0026752B" w:rsidRPr="00D66ADA">
              <w:rPr>
                <w:b/>
                <w:caps/>
              </w:rPr>
              <w:t>–</w:t>
            </w:r>
            <w:r w:rsidR="0026752B" w:rsidRPr="00D66ADA">
              <w:rPr>
                <w:caps/>
              </w:rPr>
              <w:t xml:space="preserve"> </w:t>
            </w:r>
            <w:r w:rsidR="0026752B" w:rsidRPr="00D66ADA">
              <w:t>ВОПРОСЫ АТОМНОЙ НАУКИ И ТЕХНИКИ. СЕР. МАТЕРИАЛОВЕДЕНИЕ И НОВЫЕ МАТЕРИАЛЫ. 201</w:t>
            </w:r>
            <w:r w:rsidR="00863BCE">
              <w:t>7</w:t>
            </w:r>
            <w:r w:rsidR="0026752B" w:rsidRPr="00D66ADA">
              <w:t xml:space="preserve">. </w:t>
            </w:r>
            <w:r w:rsidR="00561A22">
              <w:br/>
            </w:r>
            <w:r w:rsidR="0026752B" w:rsidRPr="00D66ADA">
              <w:t xml:space="preserve">ВЫП. </w:t>
            </w:r>
            <w:r>
              <w:t>4</w:t>
            </w:r>
            <w:r w:rsidR="0026752B" w:rsidRPr="00D66ADA">
              <w:t>(</w:t>
            </w:r>
            <w:r w:rsidR="00561A22">
              <w:t>9</w:t>
            </w:r>
            <w:r>
              <w:t>1</w:t>
            </w:r>
            <w:r w:rsidR="0026752B" w:rsidRPr="00D66ADA">
              <w:t xml:space="preserve">). С. </w:t>
            </w:r>
            <w:r>
              <w:t>47</w:t>
            </w:r>
            <w:r w:rsidR="00842A3C">
              <w:t>-</w:t>
            </w:r>
            <w:r w:rsidR="005D220E">
              <w:t>5</w:t>
            </w:r>
            <w:r w:rsidR="00842A3C">
              <w:t>7</w:t>
            </w:r>
            <w:r w:rsidR="0026752B" w:rsidRPr="00D66ADA">
              <w:t>.</w:t>
            </w:r>
          </w:p>
          <w:p w:rsidR="0026752B" w:rsidRPr="00066287" w:rsidRDefault="0026752B" w:rsidP="005D220E">
            <w:pPr>
              <w:spacing w:line="288" w:lineRule="auto"/>
              <w:jc w:val="both"/>
              <w:rPr>
                <w:b/>
                <w:sz w:val="22"/>
                <w:szCs w:val="22"/>
              </w:rPr>
            </w:pPr>
          </w:p>
          <w:p w:rsidR="0026752B" w:rsidRDefault="005D220E" w:rsidP="005D220E">
            <w:pPr>
              <w:spacing w:line="288" w:lineRule="auto"/>
              <w:jc w:val="both"/>
              <w:rPr>
                <w:i/>
                <w:sz w:val="22"/>
                <w:szCs w:val="22"/>
              </w:rPr>
            </w:pPr>
            <w:r w:rsidRPr="00F9207F">
              <w:rPr>
                <w:i/>
                <w:sz w:val="22"/>
              </w:rPr>
              <w:t>Важной характеристикой ЗГР в циркониевых сплавах является пороговый коэффициент интенсивности напряжений, K</w:t>
            </w:r>
            <w:r w:rsidRPr="00F9207F">
              <w:rPr>
                <w:i/>
                <w:sz w:val="22"/>
                <w:vertAlign w:val="subscript"/>
              </w:rPr>
              <w:t>IH</w:t>
            </w:r>
            <w:r w:rsidRPr="00F9207F">
              <w:rPr>
                <w:i/>
                <w:sz w:val="22"/>
              </w:rPr>
              <w:t xml:space="preserve">, ниже которого растрескивания не наблюдается. В рамках проекта </w:t>
            </w:r>
            <w:r>
              <w:rPr>
                <w:i/>
                <w:sz w:val="22"/>
              </w:rPr>
              <w:t>координированных исследований</w:t>
            </w:r>
            <w:r w:rsidRPr="00F9207F">
              <w:rPr>
                <w:i/>
                <w:sz w:val="22"/>
              </w:rPr>
              <w:t xml:space="preserve"> </w:t>
            </w:r>
            <w:r>
              <w:rPr>
                <w:i/>
                <w:sz w:val="22"/>
              </w:rPr>
              <w:t>МАГАТЭ</w:t>
            </w:r>
            <w:r w:rsidRPr="00F9207F">
              <w:rPr>
                <w:i/>
                <w:sz w:val="22"/>
              </w:rPr>
              <w:t xml:space="preserve"> разработан метод определения K</w:t>
            </w:r>
            <w:r w:rsidRPr="00F9207F">
              <w:rPr>
                <w:i/>
                <w:sz w:val="22"/>
                <w:vertAlign w:val="subscript"/>
              </w:rPr>
              <w:t>IH</w:t>
            </w:r>
            <w:r w:rsidRPr="00F9207F">
              <w:rPr>
                <w:i/>
                <w:sz w:val="22"/>
              </w:rPr>
              <w:t xml:space="preserve">. Испытания оболочек </w:t>
            </w:r>
            <w:proofErr w:type="spellStart"/>
            <w:r w:rsidRPr="00F9207F">
              <w:rPr>
                <w:i/>
                <w:sz w:val="22"/>
              </w:rPr>
              <w:t>твэлов</w:t>
            </w:r>
            <w:proofErr w:type="spellEnd"/>
            <w:r w:rsidRPr="00F9207F">
              <w:rPr>
                <w:i/>
                <w:sz w:val="22"/>
              </w:rPr>
              <w:t xml:space="preserve"> для реактора PWR из сплава Zircaloy-4 проводились в диапа</w:t>
            </w:r>
            <w:r>
              <w:rPr>
                <w:i/>
                <w:sz w:val="22"/>
              </w:rPr>
              <w:t>зоне температур от 227 до 303 °</w:t>
            </w:r>
            <w:r w:rsidRPr="00F9207F">
              <w:rPr>
                <w:i/>
                <w:sz w:val="22"/>
              </w:rPr>
              <w:t>C. Образцы экспериментальных оболочек из сп</w:t>
            </w:r>
            <w:r>
              <w:rPr>
                <w:i/>
                <w:sz w:val="22"/>
              </w:rPr>
              <w:t>лава Э635M испытывали при 250 °</w:t>
            </w:r>
            <w:r w:rsidRPr="00F9207F">
              <w:rPr>
                <w:i/>
                <w:sz w:val="22"/>
              </w:rPr>
              <w:t>C</w:t>
            </w:r>
            <w:r w:rsidR="009A1719" w:rsidRPr="00066287">
              <w:rPr>
                <w:i/>
                <w:sz w:val="22"/>
                <w:szCs w:val="22"/>
              </w:rPr>
              <w:t xml:space="preserve"> </w:t>
            </w:r>
            <w:r w:rsidR="0026752B" w:rsidRPr="00066287">
              <w:rPr>
                <w:i/>
                <w:sz w:val="22"/>
                <w:szCs w:val="22"/>
              </w:rPr>
              <w:t>(</w:t>
            </w:r>
            <w:r w:rsidR="00B6773C">
              <w:rPr>
                <w:i/>
                <w:sz w:val="22"/>
                <w:szCs w:val="22"/>
              </w:rPr>
              <w:t>рис</w:t>
            </w:r>
            <w:r w:rsidR="0026752B" w:rsidRPr="00066287">
              <w:rPr>
                <w:i/>
                <w:sz w:val="22"/>
                <w:szCs w:val="22"/>
              </w:rPr>
              <w:t xml:space="preserve">. </w:t>
            </w:r>
            <w:r w:rsidR="0026752B">
              <w:rPr>
                <w:i/>
                <w:sz w:val="22"/>
                <w:szCs w:val="22"/>
              </w:rPr>
              <w:t xml:space="preserve">– </w:t>
            </w:r>
            <w:r>
              <w:rPr>
                <w:i/>
                <w:sz w:val="22"/>
                <w:szCs w:val="22"/>
              </w:rPr>
              <w:t>8</w:t>
            </w:r>
            <w:r w:rsidR="0026752B">
              <w:rPr>
                <w:i/>
                <w:sz w:val="22"/>
                <w:szCs w:val="22"/>
              </w:rPr>
              <w:t xml:space="preserve">, </w:t>
            </w:r>
            <w:r w:rsidR="00D66F9C">
              <w:rPr>
                <w:i/>
                <w:sz w:val="22"/>
                <w:szCs w:val="22"/>
              </w:rPr>
              <w:t xml:space="preserve">табл. – </w:t>
            </w:r>
            <w:r w:rsidR="00561A22">
              <w:rPr>
                <w:i/>
                <w:sz w:val="22"/>
                <w:szCs w:val="22"/>
              </w:rPr>
              <w:t>2</w:t>
            </w:r>
            <w:r w:rsidR="00D66F9C">
              <w:rPr>
                <w:i/>
                <w:sz w:val="22"/>
                <w:szCs w:val="22"/>
              </w:rPr>
              <w:t xml:space="preserve">, </w:t>
            </w:r>
            <w:r w:rsidR="0026752B" w:rsidRPr="00066287">
              <w:rPr>
                <w:i/>
                <w:sz w:val="22"/>
                <w:szCs w:val="22"/>
              </w:rPr>
              <w:t xml:space="preserve">список литературы – </w:t>
            </w:r>
            <w:r>
              <w:rPr>
                <w:i/>
                <w:sz w:val="22"/>
                <w:szCs w:val="22"/>
              </w:rPr>
              <w:t>16</w:t>
            </w:r>
            <w:r w:rsidR="0026752B" w:rsidRPr="00066287">
              <w:rPr>
                <w:i/>
                <w:sz w:val="22"/>
                <w:szCs w:val="22"/>
              </w:rPr>
              <w:t xml:space="preserve"> назв.).</w:t>
            </w:r>
          </w:p>
          <w:p w:rsidR="0026752B" w:rsidRDefault="0026752B" w:rsidP="005D220E">
            <w:pPr>
              <w:spacing w:line="288" w:lineRule="auto"/>
              <w:jc w:val="both"/>
              <w:rPr>
                <w:i/>
                <w:sz w:val="22"/>
                <w:szCs w:val="22"/>
              </w:rPr>
            </w:pPr>
          </w:p>
          <w:p w:rsidR="00630CDC" w:rsidRPr="00561A22" w:rsidRDefault="00561A22" w:rsidP="005D220E">
            <w:pPr>
              <w:spacing w:line="288" w:lineRule="auto"/>
              <w:contextualSpacing/>
              <w:jc w:val="both"/>
              <w:rPr>
                <w:sz w:val="22"/>
                <w:szCs w:val="22"/>
              </w:rPr>
            </w:pPr>
            <w:r w:rsidRPr="00561A22">
              <w:rPr>
                <w:sz w:val="22"/>
                <w:szCs w:val="22"/>
              </w:rPr>
              <w:t xml:space="preserve">Ключевые слова: </w:t>
            </w:r>
            <w:r w:rsidR="005D220E">
              <w:rPr>
                <w:sz w:val="22"/>
              </w:rPr>
              <w:t>ц</w:t>
            </w:r>
            <w:r w:rsidR="005D220E" w:rsidRPr="00F9207F">
              <w:rPr>
                <w:sz w:val="22"/>
              </w:rPr>
              <w:t>ирконий, Zircaloy-4, Э635М</w:t>
            </w:r>
            <w:r w:rsidR="005D220E">
              <w:rPr>
                <w:sz w:val="22"/>
              </w:rPr>
              <w:t>,</w:t>
            </w:r>
            <w:r w:rsidR="005D220E" w:rsidRPr="003211A8">
              <w:rPr>
                <w:sz w:val="22"/>
              </w:rPr>
              <w:t xml:space="preserve"> </w:t>
            </w:r>
            <w:proofErr w:type="spellStart"/>
            <w:r w:rsidR="005D220E" w:rsidRPr="00F9207F">
              <w:rPr>
                <w:sz w:val="22"/>
              </w:rPr>
              <w:t>наводороживание</w:t>
            </w:r>
            <w:proofErr w:type="spellEnd"/>
            <w:r w:rsidR="005D220E">
              <w:rPr>
                <w:sz w:val="22"/>
              </w:rPr>
              <w:t>,</w:t>
            </w:r>
            <w:r w:rsidR="005D220E" w:rsidRPr="00F9207F">
              <w:rPr>
                <w:sz w:val="22"/>
              </w:rPr>
              <w:t xml:space="preserve"> ЗГР,</w:t>
            </w:r>
            <w:r w:rsidR="005D220E" w:rsidRPr="003211A8">
              <w:rPr>
                <w:sz w:val="22"/>
              </w:rPr>
              <w:t xml:space="preserve"> </w:t>
            </w:r>
            <w:r w:rsidR="005D220E">
              <w:rPr>
                <w:sz w:val="22"/>
              </w:rPr>
              <w:t>рост трещины,</w:t>
            </w:r>
            <w:r w:rsidR="005D220E" w:rsidRPr="00F9207F">
              <w:rPr>
                <w:sz w:val="22"/>
              </w:rPr>
              <w:t xml:space="preserve"> скорост</w:t>
            </w:r>
            <w:r w:rsidR="005D220E">
              <w:rPr>
                <w:sz w:val="22"/>
              </w:rPr>
              <w:t>ь,</w:t>
            </w:r>
            <w:r w:rsidR="005D220E" w:rsidRPr="00F9207F">
              <w:rPr>
                <w:sz w:val="22"/>
              </w:rPr>
              <w:t xml:space="preserve"> пороговый коэффициент</w:t>
            </w:r>
            <w:r w:rsidR="005D220E">
              <w:rPr>
                <w:sz w:val="22"/>
              </w:rPr>
              <w:t xml:space="preserve"> интенсивности напряжений</w:t>
            </w:r>
            <w:r w:rsidRPr="00561A22">
              <w:rPr>
                <w:sz w:val="22"/>
                <w:szCs w:val="22"/>
              </w:rPr>
              <w:t>.</w:t>
            </w:r>
          </w:p>
          <w:p w:rsidR="0026752B" w:rsidRDefault="0026752B" w:rsidP="005D220E">
            <w:pPr>
              <w:spacing w:line="288" w:lineRule="auto"/>
              <w:jc w:val="both"/>
              <w:rPr>
                <w:sz w:val="22"/>
              </w:rPr>
            </w:pPr>
          </w:p>
          <w:p w:rsidR="00C311B6" w:rsidRDefault="00C311B6" w:rsidP="005D220E">
            <w:pPr>
              <w:spacing w:line="288" w:lineRule="auto"/>
              <w:jc w:val="both"/>
              <w:rPr>
                <w:sz w:val="22"/>
              </w:rPr>
            </w:pPr>
          </w:p>
          <w:p w:rsidR="0026752B" w:rsidRPr="005D220E" w:rsidRDefault="005D220E" w:rsidP="005D220E">
            <w:pPr>
              <w:spacing w:line="288" w:lineRule="auto"/>
              <w:contextualSpacing/>
              <w:jc w:val="both"/>
              <w:rPr>
                <w:b/>
                <w:lang w:val="en-US"/>
              </w:rPr>
            </w:pPr>
            <w:r w:rsidRPr="005A50C9">
              <w:rPr>
                <w:b/>
                <w:lang w:val="en-US"/>
              </w:rPr>
              <w:t>DETERMINATION OF THRESHOLD STRESS INTENSITY FACTOR, K</w:t>
            </w:r>
            <w:r w:rsidRPr="005A50C9">
              <w:rPr>
                <w:b/>
                <w:vertAlign w:val="subscript"/>
                <w:lang w:val="en-US"/>
              </w:rPr>
              <w:t>IH</w:t>
            </w:r>
            <w:r w:rsidRPr="005A50C9">
              <w:rPr>
                <w:b/>
                <w:lang w:val="en-US"/>
              </w:rPr>
              <w:t>, IN DHC TESTS OF FUEL CLADDINGS BY METHOD OF CONSTANT DISPLACEMENT</w:t>
            </w:r>
            <w:r w:rsidRPr="005D220E">
              <w:rPr>
                <w:b/>
                <w:lang w:val="en-US"/>
              </w:rPr>
              <w:t xml:space="preserve">. V.A. </w:t>
            </w:r>
            <w:proofErr w:type="spellStart"/>
            <w:r w:rsidRPr="005D220E">
              <w:rPr>
                <w:b/>
                <w:lang w:val="en-US"/>
              </w:rPr>
              <w:t>Markelov</w:t>
            </w:r>
            <w:proofErr w:type="spellEnd"/>
            <w:r w:rsidRPr="005D220E">
              <w:rPr>
                <w:b/>
                <w:lang w:val="en-US"/>
              </w:rPr>
              <w:t xml:space="preserve">, N.S. </w:t>
            </w:r>
            <w:proofErr w:type="spellStart"/>
            <w:r w:rsidRPr="005D220E">
              <w:rPr>
                <w:b/>
                <w:lang w:val="en-US"/>
              </w:rPr>
              <w:t>Saburov</w:t>
            </w:r>
            <w:proofErr w:type="spellEnd"/>
            <w:r w:rsidRPr="005D220E">
              <w:rPr>
                <w:b/>
                <w:lang w:val="en-US"/>
              </w:rPr>
              <w:t xml:space="preserve">, S.A. </w:t>
            </w:r>
            <w:proofErr w:type="spellStart"/>
            <w:r w:rsidRPr="005D220E">
              <w:rPr>
                <w:b/>
                <w:lang w:val="en-US"/>
              </w:rPr>
              <w:t>Bekrenev</w:t>
            </w:r>
            <w:proofErr w:type="spellEnd"/>
            <w:r w:rsidRPr="005D220E">
              <w:rPr>
                <w:b/>
                <w:lang w:val="en-US"/>
              </w:rPr>
              <w:t xml:space="preserve">, V.V. </w:t>
            </w:r>
            <w:proofErr w:type="spellStart"/>
            <w:r w:rsidRPr="005D220E">
              <w:rPr>
                <w:b/>
                <w:lang w:val="en-US"/>
              </w:rPr>
              <w:t>Novikov</w:t>
            </w:r>
            <w:proofErr w:type="spellEnd"/>
            <w:r w:rsidR="006E1FAF" w:rsidRPr="006E1FAF">
              <w:rPr>
                <w:b/>
                <w:lang w:val="en-US"/>
              </w:rPr>
              <w:t xml:space="preserve"> </w:t>
            </w:r>
            <w:r w:rsidR="00863BCE" w:rsidRPr="00863BCE">
              <w:rPr>
                <w:b/>
                <w:lang w:val="en-US"/>
              </w:rPr>
              <w:t>(</w:t>
            </w:r>
            <w:r w:rsidR="006E1FAF" w:rsidRPr="00D5737C">
              <w:rPr>
                <w:b/>
                <w:lang w:val="en-US"/>
              </w:rPr>
              <w:t xml:space="preserve">JSC </w:t>
            </w:r>
            <w:r w:rsidR="006E1FAF" w:rsidRPr="00140828">
              <w:rPr>
                <w:b/>
                <w:lang w:val="en-US"/>
              </w:rPr>
              <w:t>«VNIINM»,</w:t>
            </w:r>
            <w:r w:rsidR="006E1FAF" w:rsidRPr="00140828">
              <w:rPr>
                <w:lang w:val="en-US"/>
              </w:rPr>
              <w:t xml:space="preserve"> </w:t>
            </w:r>
            <w:r w:rsidRPr="005D220E">
              <w:rPr>
                <w:lang w:val="en-US"/>
              </w:rPr>
              <w:br/>
            </w:r>
            <w:r w:rsidR="006E1FAF" w:rsidRPr="00140828">
              <w:rPr>
                <w:b/>
                <w:lang w:val="en-US"/>
              </w:rPr>
              <w:t>Moscow</w:t>
            </w:r>
            <w:r w:rsidR="001925C1" w:rsidRPr="00F763CA">
              <w:rPr>
                <w:b/>
                <w:lang w:val="en-US"/>
              </w:rPr>
              <w:t xml:space="preserve">) </w:t>
            </w:r>
            <w:r w:rsidR="0026752B" w:rsidRPr="00140828">
              <w:rPr>
                <w:b/>
                <w:lang w:val="en-US"/>
              </w:rPr>
              <w:t xml:space="preserve">– </w:t>
            </w:r>
            <w:r w:rsidR="0026752B" w:rsidRPr="00351C11">
              <w:rPr>
                <w:bCs/>
                <w:lang w:val="en-US"/>
              </w:rPr>
              <w:t>PAST «MATERIALS TECHNOLOGY AND NEW MATERIALS» SERIES. 201</w:t>
            </w:r>
            <w:r w:rsidR="00863BCE" w:rsidRPr="00863BCE">
              <w:rPr>
                <w:bCs/>
                <w:lang w:val="en-US"/>
              </w:rPr>
              <w:t>7</w:t>
            </w:r>
            <w:r w:rsidR="0026752B" w:rsidRPr="00351C11">
              <w:rPr>
                <w:bCs/>
                <w:lang w:val="en-US"/>
              </w:rPr>
              <w:t xml:space="preserve">. ED. </w:t>
            </w:r>
            <w:r w:rsidRPr="005D220E">
              <w:rPr>
                <w:bCs/>
                <w:lang w:val="en-US"/>
              </w:rPr>
              <w:t>4</w:t>
            </w:r>
            <w:r w:rsidR="0026752B" w:rsidRPr="00351C11">
              <w:rPr>
                <w:bCs/>
                <w:lang w:val="en-US"/>
              </w:rPr>
              <w:t>(</w:t>
            </w:r>
            <w:r w:rsidR="00561A22" w:rsidRPr="00561A22">
              <w:rPr>
                <w:bCs/>
                <w:lang w:val="en-US"/>
              </w:rPr>
              <w:t>9</w:t>
            </w:r>
            <w:r w:rsidRPr="005D220E">
              <w:rPr>
                <w:bCs/>
                <w:lang w:val="en-US"/>
              </w:rPr>
              <w:t>1</w:t>
            </w:r>
            <w:r w:rsidR="0026752B" w:rsidRPr="00351C11">
              <w:rPr>
                <w:bCs/>
                <w:lang w:val="en-US"/>
              </w:rPr>
              <w:t xml:space="preserve">). P. </w:t>
            </w:r>
            <w:r w:rsidRPr="005D220E">
              <w:rPr>
                <w:lang w:val="en-US"/>
              </w:rPr>
              <w:t>47</w:t>
            </w:r>
            <w:r w:rsidR="00842A3C" w:rsidRPr="005D220E">
              <w:rPr>
                <w:lang w:val="en-US"/>
              </w:rPr>
              <w:t>-</w:t>
            </w:r>
            <w:r w:rsidRPr="005D220E">
              <w:rPr>
                <w:lang w:val="en-US"/>
              </w:rPr>
              <w:t>5</w:t>
            </w:r>
            <w:r w:rsidR="00842A3C" w:rsidRPr="005D220E">
              <w:rPr>
                <w:lang w:val="en-US"/>
              </w:rPr>
              <w:t>7</w:t>
            </w:r>
            <w:r w:rsidR="0026752B" w:rsidRPr="00351C11">
              <w:rPr>
                <w:bCs/>
                <w:lang w:val="en-US"/>
              </w:rPr>
              <w:t>.</w:t>
            </w:r>
          </w:p>
          <w:p w:rsidR="0026752B" w:rsidRPr="00F57742" w:rsidRDefault="0026752B" w:rsidP="005D220E">
            <w:pPr>
              <w:spacing w:line="288" w:lineRule="auto"/>
              <w:jc w:val="both"/>
              <w:rPr>
                <w:i/>
                <w:sz w:val="22"/>
                <w:szCs w:val="22"/>
                <w:lang w:val="en-US"/>
              </w:rPr>
            </w:pPr>
          </w:p>
          <w:p w:rsidR="0026752B" w:rsidRPr="00312B31" w:rsidRDefault="005D220E" w:rsidP="005D220E">
            <w:pPr>
              <w:spacing w:line="288" w:lineRule="auto"/>
              <w:jc w:val="both"/>
              <w:rPr>
                <w:i/>
                <w:sz w:val="22"/>
                <w:szCs w:val="22"/>
                <w:lang w:val="en-US"/>
              </w:rPr>
            </w:pPr>
            <w:r w:rsidRPr="005A50C9">
              <w:rPr>
                <w:i/>
                <w:sz w:val="22"/>
                <w:lang w:val="en-US"/>
              </w:rPr>
              <w:t>An important characteristic of DHC of zirconium alloy is the threshold stress intensity factor, K</w:t>
            </w:r>
            <w:r w:rsidRPr="005A50C9">
              <w:rPr>
                <w:i/>
                <w:sz w:val="22"/>
                <w:vertAlign w:val="subscript"/>
                <w:lang w:val="en-US"/>
              </w:rPr>
              <w:t>IH</w:t>
            </w:r>
            <w:r w:rsidRPr="005A50C9">
              <w:rPr>
                <w:i/>
                <w:sz w:val="22"/>
                <w:lang w:val="en-US"/>
              </w:rPr>
              <w:t>, below which no cracking is observed. Within an IAEA coordinated research project (CRP) a technique to determine K</w:t>
            </w:r>
            <w:r w:rsidRPr="005A50C9">
              <w:rPr>
                <w:i/>
                <w:sz w:val="22"/>
                <w:vertAlign w:val="subscript"/>
                <w:lang w:val="en-US"/>
              </w:rPr>
              <w:t>IH</w:t>
            </w:r>
            <w:r w:rsidRPr="005A50C9">
              <w:rPr>
                <w:i/>
                <w:sz w:val="22"/>
                <w:lang w:val="en-US"/>
              </w:rPr>
              <w:t xml:space="preserve"> has been developed. Tests on PWR Zircaloy-4 fuel cladding were conducted in the temperature range from 227 to 303 °C. Specimens of E635M experimental cladding tube were tested at 250 °C</w:t>
            </w:r>
            <w:r w:rsidR="0026752B" w:rsidRPr="00D66F9C">
              <w:rPr>
                <w:i/>
                <w:sz w:val="22"/>
                <w:szCs w:val="22"/>
                <w:lang w:val="en-US"/>
              </w:rPr>
              <w:t xml:space="preserve"> </w:t>
            </w:r>
            <w:r w:rsidR="0026752B" w:rsidRPr="00777EE6">
              <w:rPr>
                <w:i/>
                <w:sz w:val="22"/>
                <w:szCs w:val="22"/>
                <w:lang w:val="en-US"/>
              </w:rPr>
              <w:t>(</w:t>
            </w:r>
            <w:r w:rsidR="00B6773C" w:rsidRPr="009D10AC">
              <w:rPr>
                <w:i/>
                <w:sz w:val="22"/>
                <w:szCs w:val="22"/>
                <w:lang w:val="en-US"/>
              </w:rPr>
              <w:t>fig.</w:t>
            </w:r>
            <w:r w:rsidR="0026752B" w:rsidRPr="00777EE6">
              <w:rPr>
                <w:i/>
                <w:sz w:val="22"/>
                <w:szCs w:val="22"/>
                <w:lang w:val="en-US"/>
              </w:rPr>
              <w:t xml:space="preserve"> – </w:t>
            </w:r>
            <w:r w:rsidRPr="005D220E">
              <w:rPr>
                <w:i/>
                <w:sz w:val="22"/>
                <w:szCs w:val="22"/>
                <w:lang w:val="en-US"/>
              </w:rPr>
              <w:t>8</w:t>
            </w:r>
            <w:r w:rsidR="00B427CD">
              <w:rPr>
                <w:i/>
                <w:sz w:val="22"/>
                <w:szCs w:val="22"/>
                <w:lang w:val="en-US"/>
              </w:rPr>
              <w:t>,</w:t>
            </w:r>
            <w:r w:rsidR="0026752B" w:rsidRPr="0031465F">
              <w:rPr>
                <w:i/>
                <w:sz w:val="22"/>
                <w:szCs w:val="22"/>
                <w:lang w:val="en-US"/>
              </w:rPr>
              <w:t xml:space="preserve"> </w:t>
            </w:r>
            <w:r w:rsidR="00D66F9C" w:rsidRPr="00B77807">
              <w:rPr>
                <w:i/>
                <w:sz w:val="22"/>
                <w:szCs w:val="22"/>
                <w:lang w:val="en-US"/>
              </w:rPr>
              <w:t xml:space="preserve">tables – </w:t>
            </w:r>
            <w:r w:rsidR="00561A22" w:rsidRPr="00561A22">
              <w:rPr>
                <w:i/>
                <w:sz w:val="22"/>
                <w:szCs w:val="22"/>
                <w:lang w:val="en-US"/>
              </w:rPr>
              <w:t>2</w:t>
            </w:r>
            <w:r w:rsidR="00D66F9C">
              <w:rPr>
                <w:i/>
                <w:sz w:val="22"/>
                <w:szCs w:val="22"/>
                <w:lang w:val="en-US"/>
              </w:rPr>
              <w:t>,</w:t>
            </w:r>
            <w:r w:rsidR="00D66F9C" w:rsidRPr="003932AF">
              <w:rPr>
                <w:i/>
                <w:sz w:val="22"/>
                <w:szCs w:val="22"/>
                <w:lang w:val="en-US"/>
              </w:rPr>
              <w:t xml:space="preserve"> </w:t>
            </w:r>
            <w:r w:rsidR="0026752B" w:rsidRPr="00777EE6">
              <w:rPr>
                <w:i/>
                <w:sz w:val="22"/>
                <w:szCs w:val="22"/>
                <w:lang w:val="en-US"/>
              </w:rPr>
              <w:t xml:space="preserve">references – </w:t>
            </w:r>
            <w:r w:rsidRPr="005D220E">
              <w:rPr>
                <w:i/>
                <w:sz w:val="22"/>
                <w:szCs w:val="22"/>
                <w:lang w:val="en-US"/>
              </w:rPr>
              <w:t>16</w:t>
            </w:r>
            <w:r w:rsidR="0026752B" w:rsidRPr="00777EE6">
              <w:rPr>
                <w:i/>
                <w:sz w:val="22"/>
                <w:szCs w:val="22"/>
                <w:lang w:val="en-US"/>
              </w:rPr>
              <w:t>).</w:t>
            </w:r>
          </w:p>
          <w:p w:rsidR="0026752B" w:rsidRPr="00F57742" w:rsidRDefault="0026752B" w:rsidP="005D220E">
            <w:pPr>
              <w:spacing w:line="288" w:lineRule="auto"/>
              <w:jc w:val="both"/>
              <w:rPr>
                <w:i/>
                <w:sz w:val="22"/>
                <w:szCs w:val="22"/>
                <w:lang w:val="en-US"/>
              </w:rPr>
            </w:pPr>
          </w:p>
          <w:p w:rsidR="0026752B" w:rsidRPr="00561A22" w:rsidRDefault="00561A22" w:rsidP="005D220E">
            <w:pPr>
              <w:spacing w:line="288" w:lineRule="auto"/>
              <w:jc w:val="both"/>
              <w:rPr>
                <w:bCs/>
                <w:sz w:val="22"/>
                <w:szCs w:val="22"/>
                <w:lang w:val="en-US"/>
              </w:rPr>
            </w:pPr>
            <w:r w:rsidRPr="00561A22">
              <w:rPr>
                <w:sz w:val="22"/>
                <w:szCs w:val="22"/>
                <w:lang w:val="en-US"/>
              </w:rPr>
              <w:t xml:space="preserve">Keywords: </w:t>
            </w:r>
            <w:r w:rsidR="005D220E" w:rsidRPr="00502E74">
              <w:rPr>
                <w:sz w:val="22"/>
                <w:lang w:val="en-US"/>
              </w:rPr>
              <w:t>Zirconium, Zircaloy-4, E635M, hydrogenation, DHC, crack growth, velocity, threshold stress intensity factor</w:t>
            </w:r>
            <w:r w:rsidRPr="00561A22">
              <w:rPr>
                <w:sz w:val="22"/>
                <w:szCs w:val="22"/>
                <w:lang w:val="en-US"/>
              </w:rPr>
              <w:t>.</w:t>
            </w:r>
          </w:p>
        </w:tc>
      </w:tr>
    </w:tbl>
    <w:p w:rsidR="0026752B" w:rsidRPr="00312B31" w:rsidRDefault="0026752B" w:rsidP="0026752B">
      <w:pPr>
        <w:rPr>
          <w:lang w:val="en-US"/>
        </w:rPr>
      </w:pPr>
    </w:p>
    <w:p w:rsidR="0026752B" w:rsidRPr="00F57742" w:rsidRDefault="0026752B" w:rsidP="0026752B">
      <w:pPr>
        <w:rPr>
          <w:lang w:val="en-US"/>
        </w:rPr>
      </w:pPr>
    </w:p>
    <w:p w:rsidR="008B1576" w:rsidRPr="00625222" w:rsidRDefault="008B1576">
      <w:pPr>
        <w:rPr>
          <w:lang w:val="en-US"/>
        </w:rPr>
      </w:pPr>
    </w:p>
    <w:p w:rsidR="00C311B6" w:rsidRPr="00625222" w:rsidRDefault="00C311B6">
      <w:pPr>
        <w:rPr>
          <w:lang w:val="en-US"/>
        </w:rPr>
      </w:pPr>
    </w:p>
    <w:p w:rsidR="00C311B6" w:rsidRPr="00C03FD2" w:rsidRDefault="00C311B6">
      <w:pPr>
        <w:rPr>
          <w:lang w:val="en-US"/>
        </w:rPr>
      </w:pPr>
    </w:p>
    <w:p w:rsidR="005D220E" w:rsidRPr="00C03FD2" w:rsidRDefault="005D220E">
      <w:pPr>
        <w:rPr>
          <w:lang w:val="en-US"/>
        </w:rPr>
      </w:pPr>
    </w:p>
    <w:p w:rsidR="005D220E" w:rsidRPr="00C03FD2" w:rsidRDefault="005D220E">
      <w:pPr>
        <w:rPr>
          <w:lang w:val="en-US"/>
        </w:rPr>
      </w:pPr>
    </w:p>
    <w:p w:rsidR="005D220E" w:rsidRPr="00C03FD2" w:rsidRDefault="005D220E">
      <w:pPr>
        <w:rPr>
          <w:lang w:val="en-US"/>
        </w:rPr>
      </w:pPr>
    </w:p>
    <w:p w:rsidR="005D220E" w:rsidRPr="00C03FD2" w:rsidRDefault="005D220E">
      <w:pPr>
        <w:rPr>
          <w:lang w:val="en-US"/>
        </w:rPr>
      </w:pPr>
    </w:p>
    <w:p w:rsidR="005D220E" w:rsidRPr="00C03FD2" w:rsidRDefault="005D220E">
      <w:pPr>
        <w:rPr>
          <w:lang w:val="en-US"/>
        </w:rPr>
      </w:pPr>
    </w:p>
    <w:p w:rsidR="005D220E" w:rsidRPr="00C03FD2" w:rsidRDefault="005D220E">
      <w:pPr>
        <w:rPr>
          <w:lang w:val="en-US"/>
        </w:rPr>
      </w:pPr>
    </w:p>
    <w:p w:rsidR="005D220E" w:rsidRPr="00C03FD2" w:rsidRDefault="005D220E">
      <w:pPr>
        <w:rPr>
          <w:lang w:val="en-US"/>
        </w:rPr>
      </w:pPr>
    </w:p>
    <w:p w:rsidR="005D220E" w:rsidRPr="00C03FD2" w:rsidRDefault="005D220E">
      <w:pPr>
        <w:rPr>
          <w:lang w:val="en-US"/>
        </w:rPr>
      </w:pPr>
    </w:p>
    <w:p w:rsidR="00863BCE" w:rsidRPr="00BE342B" w:rsidRDefault="00863BCE">
      <w:pPr>
        <w:rPr>
          <w:lang w:val="en-US"/>
        </w:rPr>
      </w:pPr>
    </w:p>
    <w:p w:rsidR="00863BCE" w:rsidRPr="00BE342B" w:rsidRDefault="00863BCE">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312D39" w:rsidRPr="000A196F" w:rsidTr="005B0E5D">
        <w:tc>
          <w:tcPr>
            <w:tcW w:w="9286" w:type="dxa"/>
          </w:tcPr>
          <w:p w:rsidR="00312D39" w:rsidRPr="00A03848" w:rsidRDefault="006F7B1C" w:rsidP="009645CC">
            <w:pPr>
              <w:spacing w:line="288" w:lineRule="auto"/>
              <w:contextualSpacing/>
              <w:jc w:val="both"/>
              <w:rPr>
                <w:b/>
                <w:szCs w:val="28"/>
              </w:rPr>
            </w:pPr>
            <w:r w:rsidRPr="006F7B1C">
              <w:rPr>
                <w:b/>
              </w:rPr>
              <w:lastRenderedPageBreak/>
              <w:t xml:space="preserve">ОСВОЕНИЕ </w:t>
            </w:r>
            <w:proofErr w:type="gramStart"/>
            <w:r w:rsidRPr="006F7B1C">
              <w:rPr>
                <w:b/>
              </w:rPr>
              <w:t>ТЕХНОЛОГИИ ПРОИЗВОДСТВА ОПЫТНОЙ ПАРТИИ БЕСШОВНЫХ ТОЛСТОСТЕННЫХ ТРУБ БОЛЬШОГО ДИАМЕТРА</w:t>
            </w:r>
            <w:proofErr w:type="gramEnd"/>
            <w:r w:rsidRPr="006F7B1C">
              <w:rPr>
                <w:b/>
              </w:rPr>
              <w:t xml:space="preserve"> ИЗ СТАЛИ ЭП823-Ш</w:t>
            </w:r>
            <w:r w:rsidR="00312D39" w:rsidRPr="000C4878">
              <w:rPr>
                <w:rFonts w:ascii="Times New Roman CYR" w:hAnsi="Times New Roman CYR"/>
                <w:b/>
              </w:rPr>
              <w:t xml:space="preserve">. </w:t>
            </w:r>
            <w:r w:rsidRPr="006F7B1C">
              <w:rPr>
                <w:b/>
              </w:rPr>
              <w:t xml:space="preserve">А.Н. </w:t>
            </w:r>
            <w:proofErr w:type="spellStart"/>
            <w:r w:rsidRPr="006F7B1C">
              <w:rPr>
                <w:b/>
              </w:rPr>
              <w:t>Мазничевский</w:t>
            </w:r>
            <w:proofErr w:type="spellEnd"/>
            <w:r w:rsidRPr="006F7B1C">
              <w:rPr>
                <w:b/>
              </w:rPr>
              <w:t xml:space="preserve">, Е.С. Васюкова, Р.В. </w:t>
            </w:r>
            <w:proofErr w:type="spellStart"/>
            <w:r w:rsidRPr="006F7B1C">
              <w:rPr>
                <w:b/>
              </w:rPr>
              <w:t>Сприкут</w:t>
            </w:r>
            <w:proofErr w:type="spellEnd"/>
            <w:r w:rsidRPr="006F7B1C">
              <w:rPr>
                <w:b/>
              </w:rPr>
              <w:t xml:space="preserve">, </w:t>
            </w:r>
            <w:r w:rsidR="009645CC">
              <w:rPr>
                <w:b/>
              </w:rPr>
              <w:br/>
            </w:r>
            <w:r w:rsidRPr="006F7B1C">
              <w:rPr>
                <w:b/>
              </w:rPr>
              <w:t>М.Н. Мартынов</w:t>
            </w:r>
            <w:r w:rsidR="00EE422D" w:rsidRPr="00EE422D">
              <w:rPr>
                <w:b/>
              </w:rPr>
              <w:t xml:space="preserve"> </w:t>
            </w:r>
            <w:r w:rsidR="00EE422D" w:rsidRPr="00A03848">
              <w:rPr>
                <w:b/>
              </w:rPr>
              <w:t>(</w:t>
            </w:r>
            <w:r w:rsidRPr="009645CC">
              <w:rPr>
                <w:b/>
              </w:rPr>
              <w:t>ООО «</w:t>
            </w:r>
            <w:proofErr w:type="spellStart"/>
            <w:r w:rsidRPr="009645CC">
              <w:rPr>
                <w:b/>
              </w:rPr>
              <w:t>Ласмет</w:t>
            </w:r>
            <w:proofErr w:type="spellEnd"/>
            <w:r w:rsidRPr="009645CC">
              <w:rPr>
                <w:b/>
              </w:rPr>
              <w:t xml:space="preserve">», </w:t>
            </w:r>
            <w:proofErr w:type="spellStart"/>
            <w:r w:rsidRPr="009645CC">
              <w:rPr>
                <w:b/>
              </w:rPr>
              <w:t>г</w:t>
            </w:r>
            <w:proofErr w:type="gramStart"/>
            <w:r w:rsidRPr="009645CC">
              <w:rPr>
                <w:b/>
              </w:rPr>
              <w:t>.Ч</w:t>
            </w:r>
            <w:proofErr w:type="gramEnd"/>
            <w:r w:rsidRPr="009645CC">
              <w:rPr>
                <w:b/>
              </w:rPr>
              <w:t>елябинск</w:t>
            </w:r>
            <w:proofErr w:type="spellEnd"/>
            <w:r w:rsidR="00312D39" w:rsidRPr="000C4878">
              <w:rPr>
                <w:rFonts w:ascii="Times New Roman CYR" w:hAnsi="Times New Roman CYR"/>
                <w:b/>
              </w:rPr>
              <w:t>)</w:t>
            </w:r>
            <w:r w:rsidR="00312D39">
              <w:rPr>
                <w:b/>
                <w:caps/>
              </w:rPr>
              <w:t xml:space="preserve"> </w:t>
            </w:r>
            <w:r w:rsidR="00312D39" w:rsidRPr="000C4878">
              <w:rPr>
                <w:rFonts w:ascii="Times New Roman CYR" w:hAnsi="Times New Roman CYR"/>
                <w:b/>
                <w:caps/>
              </w:rPr>
              <w:t>–</w:t>
            </w:r>
            <w:r w:rsidR="00312D39" w:rsidRPr="000C4878">
              <w:rPr>
                <w:rFonts w:ascii="Times New Roman CYR" w:hAnsi="Times New Roman CYR"/>
                <w:caps/>
              </w:rPr>
              <w:t xml:space="preserve"> </w:t>
            </w:r>
            <w:r w:rsidR="00312D39" w:rsidRPr="000C4878">
              <w:rPr>
                <w:rFonts w:ascii="Times New Roman CYR" w:hAnsi="Times New Roman CYR"/>
              </w:rPr>
              <w:t xml:space="preserve">ВОПРОСЫ АТОМНОЙ НАУКИ </w:t>
            </w:r>
            <w:r w:rsidR="009645CC">
              <w:rPr>
                <w:rFonts w:ascii="Times New Roman CYR" w:hAnsi="Times New Roman CYR"/>
              </w:rPr>
              <w:br/>
            </w:r>
            <w:r w:rsidR="00312D39" w:rsidRPr="000C4878">
              <w:rPr>
                <w:rFonts w:ascii="Times New Roman CYR" w:hAnsi="Times New Roman CYR"/>
              </w:rPr>
              <w:t>И ТЕХНИКИ. СЕР. МАТЕРИАЛОВЕДЕНИЕ И НОВЫЕ МАТЕРИАЛЫ. 201</w:t>
            </w:r>
            <w:r w:rsidR="00201780">
              <w:rPr>
                <w:rFonts w:ascii="Times New Roman CYR" w:hAnsi="Times New Roman CYR"/>
              </w:rPr>
              <w:t>7</w:t>
            </w:r>
            <w:r w:rsidR="00312D39" w:rsidRPr="000C4878">
              <w:rPr>
                <w:rFonts w:ascii="Times New Roman CYR" w:hAnsi="Times New Roman CYR"/>
              </w:rPr>
              <w:t xml:space="preserve">. </w:t>
            </w:r>
            <w:r w:rsidR="009645CC">
              <w:rPr>
                <w:rFonts w:ascii="Times New Roman CYR" w:hAnsi="Times New Roman CYR"/>
              </w:rPr>
              <w:br/>
            </w:r>
            <w:r w:rsidR="00312D39" w:rsidRPr="000C4878">
              <w:rPr>
                <w:rFonts w:ascii="Times New Roman CYR" w:hAnsi="Times New Roman CYR"/>
              </w:rPr>
              <w:t xml:space="preserve">ВЫП. </w:t>
            </w:r>
            <w:r w:rsidR="009645CC">
              <w:rPr>
                <w:rFonts w:ascii="Times New Roman CYR" w:hAnsi="Times New Roman CYR"/>
              </w:rPr>
              <w:t>4</w:t>
            </w:r>
            <w:r w:rsidR="00312D39" w:rsidRPr="000C4878">
              <w:rPr>
                <w:rFonts w:ascii="Times New Roman CYR" w:hAnsi="Times New Roman CYR"/>
              </w:rPr>
              <w:t>(</w:t>
            </w:r>
            <w:r w:rsidR="00A03848">
              <w:rPr>
                <w:rFonts w:ascii="Times New Roman CYR" w:hAnsi="Times New Roman CYR"/>
              </w:rPr>
              <w:t>9</w:t>
            </w:r>
            <w:r w:rsidR="009645CC">
              <w:rPr>
                <w:rFonts w:ascii="Times New Roman CYR" w:hAnsi="Times New Roman CYR"/>
              </w:rPr>
              <w:t>1</w:t>
            </w:r>
            <w:r w:rsidR="00312D39" w:rsidRPr="000C4878">
              <w:rPr>
                <w:rFonts w:ascii="Times New Roman CYR" w:hAnsi="Times New Roman CYR"/>
              </w:rPr>
              <w:t xml:space="preserve">). С. </w:t>
            </w:r>
            <w:r w:rsidR="009645CC">
              <w:rPr>
                <w:rFonts w:ascii="Times New Roman CYR" w:hAnsi="Times New Roman CYR"/>
              </w:rPr>
              <w:t>5</w:t>
            </w:r>
            <w:r w:rsidR="00842A3C">
              <w:rPr>
                <w:rFonts w:ascii="Times New Roman CYR" w:hAnsi="Times New Roman CYR"/>
              </w:rPr>
              <w:t>8-</w:t>
            </w:r>
            <w:r w:rsidR="009645CC">
              <w:rPr>
                <w:rFonts w:ascii="Times New Roman CYR" w:hAnsi="Times New Roman CYR"/>
              </w:rPr>
              <w:t>65</w:t>
            </w:r>
            <w:r w:rsidR="00312D39" w:rsidRPr="000C4878">
              <w:rPr>
                <w:rFonts w:ascii="Times New Roman CYR" w:hAnsi="Times New Roman CYR"/>
              </w:rPr>
              <w:t>.</w:t>
            </w:r>
          </w:p>
          <w:p w:rsidR="00312D39" w:rsidRPr="00066287" w:rsidRDefault="00312D39" w:rsidP="009645CC">
            <w:pPr>
              <w:spacing w:line="288" w:lineRule="auto"/>
              <w:jc w:val="both"/>
              <w:rPr>
                <w:b/>
                <w:sz w:val="22"/>
                <w:szCs w:val="22"/>
              </w:rPr>
            </w:pPr>
          </w:p>
          <w:p w:rsidR="00312D39" w:rsidRDefault="009645CC" w:rsidP="009645CC">
            <w:pPr>
              <w:spacing w:line="288" w:lineRule="auto"/>
              <w:jc w:val="both"/>
              <w:rPr>
                <w:i/>
                <w:sz w:val="22"/>
                <w:szCs w:val="22"/>
              </w:rPr>
            </w:pPr>
            <w:r w:rsidRPr="009645CC">
              <w:rPr>
                <w:rStyle w:val="aff4"/>
                <w:i/>
              </w:rPr>
              <w:t>В работе описана технология производства бесшовных толстостенных труб большого диаметра. Показана возможность изготовления таких труб из сплошного слитка электрошлакового переплава путем его прошивки и последующей горячей и холодной прокатки. Впервые в России изготовлена опытная партия бесшовных толстостенных труб из стали ферритно-мартенситного класса марки 16Х12МВСФБР-Ш (ЭП823-Ш) диметром 182×42 мм и 210×37 мм</w:t>
            </w:r>
            <w:r w:rsidR="000C4878" w:rsidRPr="00A03848">
              <w:rPr>
                <w:i/>
                <w:sz w:val="22"/>
                <w:szCs w:val="22"/>
              </w:rPr>
              <w:t xml:space="preserve"> </w:t>
            </w:r>
            <w:r w:rsidR="00312D39" w:rsidRPr="00066287">
              <w:rPr>
                <w:i/>
                <w:sz w:val="22"/>
                <w:szCs w:val="22"/>
              </w:rPr>
              <w:t>(</w:t>
            </w:r>
            <w:r w:rsidR="00312D39">
              <w:rPr>
                <w:i/>
                <w:sz w:val="22"/>
                <w:szCs w:val="22"/>
              </w:rPr>
              <w:t>рис</w:t>
            </w:r>
            <w:r w:rsidR="00312D39" w:rsidRPr="00066287">
              <w:rPr>
                <w:i/>
                <w:sz w:val="22"/>
                <w:szCs w:val="22"/>
              </w:rPr>
              <w:t xml:space="preserve">. </w:t>
            </w:r>
            <w:r w:rsidR="00312D39">
              <w:rPr>
                <w:i/>
                <w:sz w:val="22"/>
                <w:szCs w:val="22"/>
              </w:rPr>
              <w:t xml:space="preserve">– </w:t>
            </w:r>
            <w:r>
              <w:rPr>
                <w:i/>
                <w:sz w:val="22"/>
                <w:szCs w:val="22"/>
              </w:rPr>
              <w:t>6</w:t>
            </w:r>
            <w:r w:rsidR="00312D39">
              <w:rPr>
                <w:i/>
                <w:sz w:val="22"/>
                <w:szCs w:val="22"/>
              </w:rPr>
              <w:t xml:space="preserve">, табл. – </w:t>
            </w:r>
            <w:r>
              <w:rPr>
                <w:i/>
                <w:sz w:val="22"/>
                <w:szCs w:val="22"/>
              </w:rPr>
              <w:t>3</w:t>
            </w:r>
            <w:r w:rsidR="00312D39">
              <w:rPr>
                <w:i/>
                <w:sz w:val="22"/>
                <w:szCs w:val="22"/>
              </w:rPr>
              <w:t xml:space="preserve">, </w:t>
            </w:r>
            <w:r w:rsidR="00312D39" w:rsidRPr="00066287">
              <w:rPr>
                <w:i/>
                <w:sz w:val="22"/>
                <w:szCs w:val="22"/>
              </w:rPr>
              <w:t xml:space="preserve">список литературы – </w:t>
            </w:r>
            <w:r>
              <w:rPr>
                <w:i/>
                <w:sz w:val="22"/>
                <w:szCs w:val="22"/>
              </w:rPr>
              <w:t>18</w:t>
            </w:r>
            <w:r w:rsidR="00312D39" w:rsidRPr="00066287">
              <w:rPr>
                <w:i/>
                <w:sz w:val="22"/>
                <w:szCs w:val="22"/>
              </w:rPr>
              <w:t xml:space="preserve"> назв.).</w:t>
            </w:r>
          </w:p>
          <w:p w:rsidR="00312D39" w:rsidRPr="000B745D" w:rsidRDefault="00312D39" w:rsidP="009645CC">
            <w:pPr>
              <w:spacing w:line="288" w:lineRule="auto"/>
              <w:jc w:val="both"/>
              <w:rPr>
                <w:i/>
                <w:sz w:val="16"/>
                <w:szCs w:val="16"/>
              </w:rPr>
            </w:pPr>
          </w:p>
          <w:p w:rsidR="00312D39" w:rsidRPr="00A03848" w:rsidRDefault="00A03848" w:rsidP="009645CC">
            <w:pPr>
              <w:spacing w:line="288" w:lineRule="auto"/>
              <w:jc w:val="both"/>
              <w:rPr>
                <w:sz w:val="22"/>
                <w:szCs w:val="22"/>
              </w:rPr>
            </w:pPr>
            <w:r w:rsidRPr="00A03848">
              <w:rPr>
                <w:sz w:val="22"/>
                <w:szCs w:val="22"/>
              </w:rPr>
              <w:t xml:space="preserve">Ключевые слова: </w:t>
            </w:r>
            <w:r w:rsidR="009645CC" w:rsidRPr="00677F22">
              <w:rPr>
                <w:rStyle w:val="aff4"/>
              </w:rPr>
              <w:t>16Х12МВСФБР, ЭП823, бор, борсодержащая сталь, механические свойства, толстостенные трубы, бесшовные трубы, зерно феррита, разработка новой технологии, опытная партия</w:t>
            </w:r>
            <w:r w:rsidRPr="00A03848">
              <w:rPr>
                <w:sz w:val="22"/>
                <w:szCs w:val="22"/>
              </w:rPr>
              <w:t>.</w:t>
            </w:r>
          </w:p>
          <w:p w:rsidR="000C4878" w:rsidRDefault="000C4878" w:rsidP="009645CC">
            <w:pPr>
              <w:spacing w:line="288" w:lineRule="auto"/>
              <w:jc w:val="both"/>
              <w:rPr>
                <w:sz w:val="22"/>
              </w:rPr>
            </w:pPr>
          </w:p>
          <w:p w:rsidR="00312D39" w:rsidRPr="00B36870" w:rsidRDefault="009645CC" w:rsidP="009645CC">
            <w:pPr>
              <w:pStyle w:val="1"/>
              <w:spacing w:line="288" w:lineRule="auto"/>
              <w:contextualSpacing/>
              <w:jc w:val="both"/>
              <w:rPr>
                <w:rFonts w:ascii="Times New Roman CYR" w:hAnsi="Times New Roman CYR"/>
                <w:b w:val="0"/>
                <w:sz w:val="24"/>
                <w:lang w:val="en-US"/>
              </w:rPr>
            </w:pPr>
            <w:proofErr w:type="gramStart"/>
            <w:r w:rsidRPr="009645CC">
              <w:rPr>
                <w:rFonts w:ascii="Times New Roman CYR" w:hAnsi="Times New Roman CYR"/>
                <w:sz w:val="24"/>
                <w:lang w:val="en-US"/>
              </w:rPr>
              <w:t>DEVELOPMENT OF LARGE DIAMETER THICK-WALLED SEAMLESS PIPES FROM STEEL EP823-SH PRODUCTION TECHNOLOGY</w:t>
            </w:r>
            <w:r w:rsidR="00312D39" w:rsidRPr="009645CC">
              <w:rPr>
                <w:rFonts w:ascii="Times New Roman CYR" w:hAnsi="Times New Roman CYR"/>
                <w:spacing w:val="-4"/>
                <w:sz w:val="24"/>
                <w:lang w:val="en-US"/>
              </w:rPr>
              <w:t>.</w:t>
            </w:r>
            <w:proofErr w:type="gramEnd"/>
            <w:r w:rsidR="00312D39" w:rsidRPr="009645CC">
              <w:rPr>
                <w:rFonts w:ascii="Times New Roman CYR" w:hAnsi="Times New Roman CYR"/>
                <w:spacing w:val="-4"/>
                <w:sz w:val="24"/>
                <w:lang w:val="en-US"/>
              </w:rPr>
              <w:t xml:space="preserve"> </w:t>
            </w:r>
            <w:proofErr w:type="gramStart"/>
            <w:r w:rsidRPr="009645CC">
              <w:rPr>
                <w:rFonts w:ascii="Times New Roman CYR" w:hAnsi="Times New Roman CYR"/>
                <w:sz w:val="24"/>
                <w:lang w:val="en-US"/>
              </w:rPr>
              <w:t xml:space="preserve">A.N. </w:t>
            </w:r>
            <w:proofErr w:type="spellStart"/>
            <w:r w:rsidRPr="009645CC">
              <w:rPr>
                <w:rFonts w:ascii="Times New Roman CYR" w:hAnsi="Times New Roman CYR"/>
                <w:sz w:val="24"/>
                <w:lang w:val="en-US"/>
              </w:rPr>
              <w:t>Maznichevsky</w:t>
            </w:r>
            <w:proofErr w:type="spellEnd"/>
            <w:r w:rsidRPr="009645CC">
              <w:rPr>
                <w:rFonts w:ascii="Times New Roman CYR" w:hAnsi="Times New Roman CYR"/>
                <w:sz w:val="24"/>
                <w:lang w:val="en-US"/>
              </w:rPr>
              <w:t xml:space="preserve">, </w:t>
            </w:r>
            <w:r w:rsidRPr="009645CC">
              <w:rPr>
                <w:rFonts w:ascii="Times New Roman CYR" w:hAnsi="Times New Roman CYR"/>
                <w:sz w:val="24"/>
                <w:lang w:val="en-US"/>
              </w:rPr>
              <w:br/>
              <w:t xml:space="preserve">E.S. </w:t>
            </w:r>
            <w:proofErr w:type="spellStart"/>
            <w:r w:rsidRPr="009645CC">
              <w:rPr>
                <w:rFonts w:ascii="Times New Roman CYR" w:hAnsi="Times New Roman CYR"/>
                <w:sz w:val="24"/>
                <w:lang w:val="en-US"/>
              </w:rPr>
              <w:t>Vasyukova</w:t>
            </w:r>
            <w:proofErr w:type="spellEnd"/>
            <w:r w:rsidRPr="009645CC">
              <w:rPr>
                <w:rFonts w:ascii="Times New Roman CYR" w:hAnsi="Times New Roman CYR"/>
                <w:sz w:val="24"/>
                <w:lang w:val="en-US"/>
              </w:rPr>
              <w:t xml:space="preserve">, R.V. </w:t>
            </w:r>
            <w:proofErr w:type="spellStart"/>
            <w:r w:rsidRPr="009645CC">
              <w:rPr>
                <w:rFonts w:ascii="Times New Roman CYR" w:hAnsi="Times New Roman CYR"/>
                <w:sz w:val="24"/>
                <w:lang w:val="en-US"/>
              </w:rPr>
              <w:t>Sprikut</w:t>
            </w:r>
            <w:proofErr w:type="spellEnd"/>
            <w:r w:rsidRPr="009645CC">
              <w:rPr>
                <w:rFonts w:ascii="Times New Roman CYR" w:hAnsi="Times New Roman CYR"/>
                <w:sz w:val="24"/>
                <w:lang w:val="en-US"/>
              </w:rPr>
              <w:t xml:space="preserve">, M.N. </w:t>
            </w:r>
            <w:proofErr w:type="spellStart"/>
            <w:r w:rsidRPr="009645CC">
              <w:rPr>
                <w:rFonts w:ascii="Times New Roman CYR" w:hAnsi="Times New Roman CYR"/>
                <w:sz w:val="24"/>
                <w:lang w:val="en-US"/>
              </w:rPr>
              <w:t>Martynov</w:t>
            </w:r>
            <w:proofErr w:type="spellEnd"/>
            <w:r w:rsidR="00A03848" w:rsidRPr="009645CC">
              <w:rPr>
                <w:rFonts w:ascii="Times New Roman CYR" w:hAnsi="Times New Roman CYR"/>
                <w:spacing w:val="1"/>
                <w:sz w:val="24"/>
                <w:lang w:val="en-US"/>
              </w:rPr>
              <w:t xml:space="preserve"> </w:t>
            </w:r>
            <w:r w:rsidR="00A36968" w:rsidRPr="009645CC">
              <w:rPr>
                <w:rFonts w:ascii="Times New Roman CYR" w:hAnsi="Times New Roman CYR"/>
                <w:spacing w:val="1"/>
                <w:sz w:val="24"/>
                <w:lang w:val="en-US"/>
              </w:rPr>
              <w:t>(</w:t>
            </w:r>
            <w:proofErr w:type="spellStart"/>
            <w:r w:rsidRPr="009645CC">
              <w:rPr>
                <w:rFonts w:ascii="Times New Roman CYR" w:hAnsi="Times New Roman CYR"/>
                <w:sz w:val="24"/>
                <w:lang w:val="en-US"/>
              </w:rPr>
              <w:t>Lasmet</w:t>
            </w:r>
            <w:proofErr w:type="spellEnd"/>
            <w:r w:rsidRPr="009645CC">
              <w:rPr>
                <w:rFonts w:ascii="Times New Roman CYR" w:hAnsi="Times New Roman CYR"/>
                <w:sz w:val="24"/>
                <w:lang w:val="en-US"/>
              </w:rPr>
              <w:t xml:space="preserve"> LLC, Russia, Chelyabinsk</w:t>
            </w:r>
            <w:r w:rsidR="00A36968" w:rsidRPr="009645CC">
              <w:rPr>
                <w:rFonts w:ascii="Times New Roman CYR" w:hAnsi="Times New Roman CYR"/>
                <w:spacing w:val="1"/>
                <w:sz w:val="24"/>
                <w:lang w:val="en-US"/>
              </w:rPr>
              <w:t>)</w:t>
            </w:r>
            <w:r w:rsidR="00A03848" w:rsidRPr="009645CC">
              <w:rPr>
                <w:rFonts w:ascii="Times New Roman CYR" w:hAnsi="Times New Roman CYR"/>
                <w:spacing w:val="1"/>
                <w:sz w:val="24"/>
                <w:lang w:val="en-US"/>
              </w:rPr>
              <w:t xml:space="preserve"> </w:t>
            </w:r>
            <w:r w:rsidR="00312D39" w:rsidRPr="009645CC">
              <w:rPr>
                <w:rFonts w:ascii="Times New Roman CYR" w:hAnsi="Times New Roman CYR"/>
                <w:sz w:val="24"/>
                <w:lang w:val="en-US"/>
              </w:rPr>
              <w:t xml:space="preserve">– </w:t>
            </w:r>
            <w:r w:rsidR="00312D39" w:rsidRPr="00B36870">
              <w:rPr>
                <w:rFonts w:ascii="Times New Roman CYR" w:hAnsi="Times New Roman CYR"/>
                <w:b w:val="0"/>
                <w:bCs/>
                <w:sz w:val="24"/>
                <w:lang w:val="en-US"/>
              </w:rPr>
              <w:t>PAST «MATERIALS TECHNOLOGY AND NEW MATERIALS» SERIES.</w:t>
            </w:r>
            <w:proofErr w:type="gramEnd"/>
            <w:r w:rsidR="00312D39" w:rsidRPr="00B36870">
              <w:rPr>
                <w:rFonts w:ascii="Times New Roman CYR" w:hAnsi="Times New Roman CYR"/>
                <w:b w:val="0"/>
                <w:bCs/>
                <w:sz w:val="24"/>
                <w:lang w:val="en-US"/>
              </w:rPr>
              <w:t xml:space="preserve"> 201</w:t>
            </w:r>
            <w:r w:rsidR="00A36968" w:rsidRPr="00B36870">
              <w:rPr>
                <w:rFonts w:ascii="Times New Roman CYR" w:hAnsi="Times New Roman CYR"/>
                <w:b w:val="0"/>
                <w:bCs/>
                <w:sz w:val="24"/>
                <w:lang w:val="en-US"/>
              </w:rPr>
              <w:t>7</w:t>
            </w:r>
            <w:r w:rsidR="00312D39" w:rsidRPr="00B36870">
              <w:rPr>
                <w:rFonts w:ascii="Times New Roman CYR" w:hAnsi="Times New Roman CYR"/>
                <w:b w:val="0"/>
                <w:bCs/>
                <w:sz w:val="24"/>
                <w:lang w:val="en-US"/>
              </w:rPr>
              <w:t xml:space="preserve">. </w:t>
            </w:r>
            <w:r w:rsidR="00B36870" w:rsidRPr="00C03FD2">
              <w:rPr>
                <w:rFonts w:ascii="Times New Roman CYR" w:hAnsi="Times New Roman CYR"/>
                <w:b w:val="0"/>
                <w:bCs/>
                <w:sz w:val="24"/>
                <w:lang w:val="en-US"/>
              </w:rPr>
              <w:br/>
            </w:r>
            <w:r w:rsidR="00312D39" w:rsidRPr="00B36870">
              <w:rPr>
                <w:rFonts w:ascii="Times New Roman CYR" w:hAnsi="Times New Roman CYR"/>
                <w:b w:val="0"/>
                <w:bCs/>
                <w:sz w:val="24"/>
                <w:lang w:val="en-US"/>
              </w:rPr>
              <w:t xml:space="preserve">ED. </w:t>
            </w:r>
            <w:r w:rsidRPr="00B36870">
              <w:rPr>
                <w:rFonts w:ascii="Times New Roman CYR" w:hAnsi="Times New Roman CYR"/>
                <w:b w:val="0"/>
                <w:bCs/>
                <w:sz w:val="24"/>
                <w:lang w:val="en-US"/>
              </w:rPr>
              <w:t>4</w:t>
            </w:r>
            <w:r w:rsidR="00312D39" w:rsidRPr="00B36870">
              <w:rPr>
                <w:rFonts w:ascii="Times New Roman CYR" w:hAnsi="Times New Roman CYR"/>
                <w:b w:val="0"/>
                <w:bCs/>
                <w:sz w:val="24"/>
                <w:lang w:val="en-US"/>
              </w:rPr>
              <w:t>(</w:t>
            </w:r>
            <w:r w:rsidR="00A03848" w:rsidRPr="00B36870">
              <w:rPr>
                <w:rFonts w:ascii="Times New Roman CYR" w:hAnsi="Times New Roman CYR"/>
                <w:b w:val="0"/>
                <w:bCs/>
                <w:sz w:val="24"/>
                <w:lang w:val="en-US"/>
              </w:rPr>
              <w:t>9</w:t>
            </w:r>
            <w:r w:rsidRPr="00B36870">
              <w:rPr>
                <w:rFonts w:ascii="Times New Roman CYR" w:hAnsi="Times New Roman CYR"/>
                <w:b w:val="0"/>
                <w:bCs/>
                <w:sz w:val="24"/>
                <w:lang w:val="en-US"/>
              </w:rPr>
              <w:t>1</w:t>
            </w:r>
            <w:r w:rsidR="00312D39" w:rsidRPr="00B36870">
              <w:rPr>
                <w:rFonts w:ascii="Times New Roman CYR" w:hAnsi="Times New Roman CYR"/>
                <w:b w:val="0"/>
                <w:bCs/>
                <w:sz w:val="24"/>
                <w:lang w:val="en-US"/>
              </w:rPr>
              <w:t xml:space="preserve">). P. </w:t>
            </w:r>
            <w:r w:rsidRPr="00B36870">
              <w:rPr>
                <w:rFonts w:ascii="Times New Roman CYR" w:hAnsi="Times New Roman CYR"/>
                <w:b w:val="0"/>
                <w:sz w:val="24"/>
                <w:lang w:val="en-US"/>
              </w:rPr>
              <w:t>58</w:t>
            </w:r>
            <w:r w:rsidR="00842A3C" w:rsidRPr="00B36870">
              <w:rPr>
                <w:rFonts w:ascii="Times New Roman CYR" w:hAnsi="Times New Roman CYR"/>
                <w:b w:val="0"/>
                <w:sz w:val="24"/>
                <w:lang w:val="en-US"/>
              </w:rPr>
              <w:t>-</w:t>
            </w:r>
            <w:r w:rsidRPr="00B36870">
              <w:rPr>
                <w:rFonts w:ascii="Times New Roman CYR" w:hAnsi="Times New Roman CYR"/>
                <w:b w:val="0"/>
                <w:sz w:val="24"/>
                <w:lang w:val="en-US"/>
              </w:rPr>
              <w:t>65</w:t>
            </w:r>
            <w:r w:rsidR="00312D39" w:rsidRPr="00B36870">
              <w:rPr>
                <w:rFonts w:ascii="Times New Roman CYR" w:hAnsi="Times New Roman CYR"/>
                <w:b w:val="0"/>
                <w:bCs/>
                <w:sz w:val="24"/>
                <w:lang w:val="en-US"/>
              </w:rPr>
              <w:t>.</w:t>
            </w:r>
          </w:p>
          <w:p w:rsidR="00312D39" w:rsidRPr="00F57742" w:rsidRDefault="00312D39" w:rsidP="009645CC">
            <w:pPr>
              <w:spacing w:line="288" w:lineRule="auto"/>
              <w:jc w:val="both"/>
              <w:rPr>
                <w:i/>
                <w:sz w:val="22"/>
                <w:szCs w:val="22"/>
                <w:lang w:val="en-US"/>
              </w:rPr>
            </w:pPr>
          </w:p>
          <w:p w:rsidR="00312D39" w:rsidRPr="00312B31" w:rsidRDefault="009645CC" w:rsidP="009645CC">
            <w:pPr>
              <w:spacing w:line="288" w:lineRule="auto"/>
              <w:jc w:val="both"/>
              <w:rPr>
                <w:i/>
                <w:sz w:val="22"/>
                <w:szCs w:val="22"/>
                <w:lang w:val="en-US"/>
              </w:rPr>
            </w:pPr>
            <w:r w:rsidRPr="009645CC">
              <w:rPr>
                <w:rStyle w:val="aff4"/>
                <w:i/>
                <w:lang w:val="en-US"/>
              </w:rPr>
              <w:t xml:space="preserve">The production technology of large diameter thick-walled seamless pipes is described. Making possibility thick-walled seamless pipes from a continuous ingot of </w:t>
            </w:r>
            <w:proofErr w:type="spellStart"/>
            <w:r w:rsidRPr="009645CC">
              <w:rPr>
                <w:rStyle w:val="aff4"/>
                <w:i/>
                <w:lang w:val="en-US"/>
              </w:rPr>
              <w:t>electroslag</w:t>
            </w:r>
            <w:proofErr w:type="spellEnd"/>
            <w:r w:rsidRPr="009645CC">
              <w:rPr>
                <w:rStyle w:val="aff4"/>
                <w:i/>
                <w:lang w:val="en-US"/>
              </w:rPr>
              <w:t xml:space="preserve"> </w:t>
            </w:r>
            <w:proofErr w:type="spellStart"/>
            <w:r w:rsidRPr="009645CC">
              <w:rPr>
                <w:rStyle w:val="aff4"/>
                <w:i/>
                <w:lang w:val="en-US"/>
              </w:rPr>
              <w:t>remelting</w:t>
            </w:r>
            <w:proofErr w:type="spellEnd"/>
            <w:r w:rsidRPr="009645CC">
              <w:rPr>
                <w:rStyle w:val="aff4"/>
                <w:i/>
                <w:lang w:val="en-US"/>
              </w:rPr>
              <w:t xml:space="preserve"> through its piercing and subsequent hot and cold rolling is shown. For the first time in Russia, a pilot batch of thick-walled seamless pipes of </w:t>
            </w:r>
            <w:proofErr w:type="spellStart"/>
            <w:r w:rsidRPr="009645CC">
              <w:rPr>
                <w:rStyle w:val="aff4"/>
                <w:i/>
                <w:lang w:val="en-US"/>
              </w:rPr>
              <w:t>ferritic</w:t>
            </w:r>
            <w:proofErr w:type="spellEnd"/>
            <w:r w:rsidRPr="009645CC">
              <w:rPr>
                <w:rStyle w:val="aff4"/>
                <w:i/>
                <w:lang w:val="en-US"/>
              </w:rPr>
              <w:t>-martensitic grade 16Ch12MVSFBR-Sh (EP823-Sh) with a diameter of 182×42 mm and a diameter 210×37 mm was made</w:t>
            </w:r>
            <w:r w:rsidR="00312D39" w:rsidRPr="00D66F9C">
              <w:rPr>
                <w:i/>
                <w:sz w:val="22"/>
                <w:szCs w:val="22"/>
                <w:lang w:val="en-US"/>
              </w:rPr>
              <w:t xml:space="preserve"> </w:t>
            </w:r>
            <w:r w:rsidR="00312D39" w:rsidRPr="00777EE6">
              <w:rPr>
                <w:i/>
                <w:sz w:val="22"/>
                <w:szCs w:val="22"/>
                <w:lang w:val="en-US"/>
              </w:rPr>
              <w:t>(</w:t>
            </w:r>
            <w:r w:rsidR="00312D39" w:rsidRPr="009D10AC">
              <w:rPr>
                <w:i/>
                <w:sz w:val="22"/>
                <w:szCs w:val="22"/>
                <w:lang w:val="en-US"/>
              </w:rPr>
              <w:t>fig.</w:t>
            </w:r>
            <w:r w:rsidR="00312D39" w:rsidRPr="00777EE6">
              <w:rPr>
                <w:i/>
                <w:sz w:val="22"/>
                <w:szCs w:val="22"/>
                <w:lang w:val="en-US"/>
              </w:rPr>
              <w:t xml:space="preserve"> – </w:t>
            </w:r>
            <w:r w:rsidRPr="009645CC">
              <w:rPr>
                <w:i/>
                <w:sz w:val="22"/>
                <w:szCs w:val="22"/>
                <w:lang w:val="en-US"/>
              </w:rPr>
              <w:t>6</w:t>
            </w:r>
            <w:r w:rsidR="00312D39">
              <w:rPr>
                <w:i/>
                <w:sz w:val="22"/>
                <w:szCs w:val="22"/>
                <w:lang w:val="en-US"/>
              </w:rPr>
              <w:t>,</w:t>
            </w:r>
            <w:r w:rsidR="00312D39" w:rsidRPr="0031465F">
              <w:rPr>
                <w:i/>
                <w:sz w:val="22"/>
                <w:szCs w:val="22"/>
                <w:lang w:val="en-US"/>
              </w:rPr>
              <w:t xml:space="preserve"> </w:t>
            </w:r>
            <w:r w:rsidR="00312D39" w:rsidRPr="00B77807">
              <w:rPr>
                <w:i/>
                <w:sz w:val="22"/>
                <w:szCs w:val="22"/>
                <w:lang w:val="en-US"/>
              </w:rPr>
              <w:t xml:space="preserve">tables – </w:t>
            </w:r>
            <w:r w:rsidRPr="009645CC">
              <w:rPr>
                <w:i/>
                <w:sz w:val="22"/>
                <w:szCs w:val="22"/>
                <w:lang w:val="en-US"/>
              </w:rPr>
              <w:t>3</w:t>
            </w:r>
            <w:r w:rsidR="00312D39">
              <w:rPr>
                <w:i/>
                <w:sz w:val="22"/>
                <w:szCs w:val="22"/>
                <w:lang w:val="en-US"/>
              </w:rPr>
              <w:t>,</w:t>
            </w:r>
            <w:r w:rsidR="00312D39" w:rsidRPr="003932AF">
              <w:rPr>
                <w:i/>
                <w:sz w:val="22"/>
                <w:szCs w:val="22"/>
                <w:lang w:val="en-US"/>
              </w:rPr>
              <w:t xml:space="preserve"> </w:t>
            </w:r>
            <w:r w:rsidR="00312D39" w:rsidRPr="00777EE6">
              <w:rPr>
                <w:i/>
                <w:sz w:val="22"/>
                <w:szCs w:val="22"/>
                <w:lang w:val="en-US"/>
              </w:rPr>
              <w:t xml:space="preserve">references – </w:t>
            </w:r>
            <w:r w:rsidRPr="009645CC">
              <w:rPr>
                <w:i/>
                <w:sz w:val="22"/>
                <w:szCs w:val="22"/>
                <w:lang w:val="en-US"/>
              </w:rPr>
              <w:t>18</w:t>
            </w:r>
            <w:r w:rsidR="00312D39" w:rsidRPr="00777EE6">
              <w:rPr>
                <w:i/>
                <w:sz w:val="22"/>
                <w:szCs w:val="22"/>
                <w:lang w:val="en-US"/>
              </w:rPr>
              <w:t>).</w:t>
            </w:r>
          </w:p>
          <w:p w:rsidR="00312D39" w:rsidRPr="001A7142" w:rsidRDefault="00312D39" w:rsidP="009645CC">
            <w:pPr>
              <w:spacing w:line="288" w:lineRule="auto"/>
              <w:jc w:val="both"/>
              <w:rPr>
                <w:i/>
                <w:sz w:val="16"/>
                <w:szCs w:val="16"/>
                <w:lang w:val="en-US"/>
              </w:rPr>
            </w:pPr>
          </w:p>
          <w:p w:rsidR="00312D39" w:rsidRPr="004D63B3" w:rsidRDefault="00A03848" w:rsidP="009645CC">
            <w:pPr>
              <w:spacing w:line="288" w:lineRule="auto"/>
              <w:jc w:val="both"/>
              <w:rPr>
                <w:bCs/>
                <w:sz w:val="22"/>
                <w:szCs w:val="22"/>
                <w:lang w:val="en-US"/>
              </w:rPr>
            </w:pPr>
            <w:r w:rsidRPr="00A03848">
              <w:rPr>
                <w:sz w:val="22"/>
                <w:szCs w:val="22"/>
                <w:lang w:val="en-US"/>
              </w:rPr>
              <w:t xml:space="preserve">Keywords: </w:t>
            </w:r>
            <w:r w:rsidR="009645CC" w:rsidRPr="00DC7299">
              <w:rPr>
                <w:rStyle w:val="aff4"/>
                <w:lang w:val="en-US"/>
              </w:rPr>
              <w:t xml:space="preserve">16Ch12MVSFBR, EP823, boron, </w:t>
            </w:r>
            <w:proofErr w:type="spellStart"/>
            <w:r w:rsidR="009645CC" w:rsidRPr="00DC7299">
              <w:rPr>
                <w:rStyle w:val="aff4"/>
                <w:lang w:val="en-US"/>
              </w:rPr>
              <w:t>borontreated</w:t>
            </w:r>
            <w:proofErr w:type="spellEnd"/>
            <w:r w:rsidR="009645CC" w:rsidRPr="00DC7299">
              <w:rPr>
                <w:rStyle w:val="aff4"/>
                <w:lang w:val="en-US"/>
              </w:rPr>
              <w:t xml:space="preserve"> steel, mechanical properties, thick-walled pipes, seamless pipes, grain of ferrite, development of new technology, pilot batch</w:t>
            </w:r>
            <w:r w:rsidR="000221D5" w:rsidRPr="00F521D3">
              <w:rPr>
                <w:sz w:val="22"/>
                <w:szCs w:val="22"/>
                <w:lang w:val="en-US"/>
              </w:rPr>
              <w:t>.</w:t>
            </w:r>
          </w:p>
        </w:tc>
      </w:tr>
    </w:tbl>
    <w:p w:rsidR="004D63B3" w:rsidRPr="0068476A" w:rsidRDefault="004D63B3" w:rsidP="008B1576">
      <w:pPr>
        <w:rPr>
          <w:lang w:val="en-US"/>
        </w:rPr>
      </w:pPr>
    </w:p>
    <w:p w:rsidR="00B24E44" w:rsidRPr="0068476A" w:rsidRDefault="00B24E44" w:rsidP="008B1576">
      <w:pPr>
        <w:rPr>
          <w:lang w:val="en-US"/>
        </w:rPr>
      </w:pPr>
    </w:p>
    <w:p w:rsidR="00B24E44" w:rsidRPr="0068476A" w:rsidRDefault="00B24E44" w:rsidP="008B1576">
      <w:pPr>
        <w:rPr>
          <w:lang w:val="en-US"/>
        </w:rPr>
      </w:pPr>
    </w:p>
    <w:p w:rsidR="00B24E44" w:rsidRPr="0068476A" w:rsidRDefault="00B24E44" w:rsidP="008B1576">
      <w:pPr>
        <w:rPr>
          <w:lang w:val="en-US"/>
        </w:rPr>
      </w:pPr>
    </w:p>
    <w:p w:rsidR="00B24E44" w:rsidRPr="00C03FD2" w:rsidRDefault="00B24E44" w:rsidP="008B1576">
      <w:pPr>
        <w:rPr>
          <w:lang w:val="en-US"/>
        </w:rPr>
      </w:pPr>
    </w:p>
    <w:p w:rsidR="009645CC" w:rsidRPr="00C03FD2" w:rsidRDefault="009645CC" w:rsidP="008B1576">
      <w:pPr>
        <w:rPr>
          <w:lang w:val="en-US"/>
        </w:rPr>
      </w:pPr>
    </w:p>
    <w:p w:rsidR="009645CC" w:rsidRPr="00C03FD2" w:rsidRDefault="009645CC" w:rsidP="008B1576">
      <w:pPr>
        <w:rPr>
          <w:lang w:val="en-US"/>
        </w:rPr>
      </w:pPr>
    </w:p>
    <w:p w:rsidR="009645CC" w:rsidRPr="00C03FD2" w:rsidRDefault="009645CC" w:rsidP="008B1576">
      <w:pPr>
        <w:rPr>
          <w:lang w:val="en-US"/>
        </w:rPr>
      </w:pPr>
    </w:p>
    <w:p w:rsidR="009645CC" w:rsidRPr="00C03FD2" w:rsidRDefault="009645CC" w:rsidP="008B1576">
      <w:pPr>
        <w:rPr>
          <w:lang w:val="en-US"/>
        </w:rPr>
      </w:pPr>
    </w:p>
    <w:p w:rsidR="009645CC" w:rsidRPr="00C03FD2" w:rsidRDefault="009645CC" w:rsidP="008B1576">
      <w:pPr>
        <w:rPr>
          <w:lang w:val="en-US"/>
        </w:rPr>
      </w:pPr>
    </w:p>
    <w:p w:rsidR="009645CC" w:rsidRPr="00C03FD2" w:rsidRDefault="009645CC" w:rsidP="008B1576">
      <w:pPr>
        <w:rPr>
          <w:lang w:val="en-US"/>
        </w:rPr>
      </w:pPr>
    </w:p>
    <w:p w:rsidR="009645CC" w:rsidRPr="00C03FD2" w:rsidRDefault="009645CC" w:rsidP="008B1576">
      <w:pPr>
        <w:rPr>
          <w:lang w:val="en-US"/>
        </w:rPr>
      </w:pPr>
    </w:p>
    <w:p w:rsidR="00B24E44" w:rsidRPr="0068476A" w:rsidRDefault="00B24E44" w:rsidP="008B1576">
      <w:pPr>
        <w:rPr>
          <w:lang w:val="en-US"/>
        </w:rPr>
      </w:pPr>
    </w:p>
    <w:p w:rsidR="00B24E44" w:rsidRPr="0068476A" w:rsidRDefault="00B24E44" w:rsidP="008B1576">
      <w:pPr>
        <w:rPr>
          <w:lang w:val="en-US"/>
        </w:rPr>
      </w:pPr>
    </w:p>
    <w:p w:rsidR="00B24E44" w:rsidRPr="0068476A" w:rsidRDefault="00B24E44" w:rsidP="008B1576">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B1576" w:rsidRPr="000A196F" w:rsidTr="001F34FB">
        <w:tc>
          <w:tcPr>
            <w:tcW w:w="9286" w:type="dxa"/>
          </w:tcPr>
          <w:p w:rsidR="008B1576" w:rsidRPr="00C67778" w:rsidRDefault="00C67778" w:rsidP="00B36870">
            <w:pPr>
              <w:tabs>
                <w:tab w:val="left" w:pos="7938"/>
              </w:tabs>
              <w:spacing w:line="288" w:lineRule="auto"/>
              <w:contextualSpacing/>
              <w:jc w:val="both"/>
              <w:rPr>
                <w:b/>
                <w:bCs/>
                <w:i/>
              </w:rPr>
            </w:pPr>
            <w:r w:rsidRPr="00857CF3">
              <w:rPr>
                <w:b/>
                <w:szCs w:val="28"/>
              </w:rPr>
              <w:lastRenderedPageBreak/>
              <w:t>УСТАНОВКА И МЕТОДИКА ДЛЯ НАСЫЩЕНИЯ ТРИТИЕМ КОНСТРУКЦИОННЫХ МАТЕРИАЛОВ ПРИ ПОВЫШЕННЫХ ДАВЛЕНИЯХ</w:t>
            </w:r>
            <w:r w:rsidR="008B1576" w:rsidRPr="00312B31">
              <w:rPr>
                <w:b/>
              </w:rPr>
              <w:t>.</w:t>
            </w:r>
            <w:r>
              <w:rPr>
                <w:b/>
              </w:rPr>
              <w:t xml:space="preserve"> </w:t>
            </w:r>
            <w:r w:rsidRPr="00B36870">
              <w:rPr>
                <w:b/>
                <w:bCs/>
              </w:rPr>
              <w:t xml:space="preserve">Б.В. Иванов, А.С. Аникин, А.Н. Букин, Н.Е. </w:t>
            </w:r>
            <w:proofErr w:type="spellStart"/>
            <w:r w:rsidRPr="00B36870">
              <w:rPr>
                <w:b/>
                <w:bCs/>
              </w:rPr>
              <w:t>Забирова</w:t>
            </w:r>
            <w:proofErr w:type="spellEnd"/>
            <w:r w:rsidRPr="00B36870">
              <w:rPr>
                <w:b/>
                <w:bCs/>
              </w:rPr>
              <w:t xml:space="preserve">, Я.В. </w:t>
            </w:r>
            <w:proofErr w:type="spellStart"/>
            <w:r w:rsidRPr="00B36870">
              <w:rPr>
                <w:b/>
                <w:bCs/>
              </w:rPr>
              <w:t>Сергеечева</w:t>
            </w:r>
            <w:proofErr w:type="spellEnd"/>
            <w:r w:rsidRPr="00B36870">
              <w:rPr>
                <w:b/>
                <w:bCs/>
              </w:rPr>
              <w:t>, И.Г. Лесина, Т.Т. </w:t>
            </w:r>
            <w:proofErr w:type="spellStart"/>
            <w:r w:rsidRPr="00B36870">
              <w:rPr>
                <w:b/>
                <w:bCs/>
              </w:rPr>
              <w:t>Гизатуллин</w:t>
            </w:r>
            <w:proofErr w:type="spellEnd"/>
            <w:r w:rsidR="00246307">
              <w:rPr>
                <w:rStyle w:val="af2"/>
              </w:rPr>
              <w:t xml:space="preserve"> (</w:t>
            </w:r>
            <w:r w:rsidR="00BE342B">
              <w:rPr>
                <w:b/>
                <w:spacing w:val="-4"/>
              </w:rPr>
              <w:t>АО «ВНИИНМ», г. Москва</w:t>
            </w:r>
            <w:r w:rsidR="006C2581" w:rsidRPr="005927A9">
              <w:rPr>
                <w:b/>
                <w:caps/>
              </w:rPr>
              <w:t>)</w:t>
            </w:r>
            <w:r w:rsidR="005723B3">
              <w:rPr>
                <w:b/>
                <w:caps/>
              </w:rPr>
              <w:t xml:space="preserve"> </w:t>
            </w:r>
            <w:r w:rsidR="008B1576" w:rsidRPr="00312B31">
              <w:rPr>
                <w:b/>
                <w:caps/>
              </w:rPr>
              <w:t>–</w:t>
            </w:r>
            <w:r w:rsidR="008B1576" w:rsidRPr="00312B31">
              <w:rPr>
                <w:caps/>
              </w:rPr>
              <w:t xml:space="preserve"> </w:t>
            </w:r>
            <w:r w:rsidR="008B1576" w:rsidRPr="00312B31">
              <w:t>ВОПРОСЫ АТОМНОЙ НАУКИ И ТЕХНИКИ. СЕР. МАТЕРИАЛОВЕДЕНИЕ И НОВЫЕ МАТЕРИАЛЫ. 201</w:t>
            </w:r>
            <w:r w:rsidR="00BE342B">
              <w:t>7</w:t>
            </w:r>
            <w:r w:rsidR="008B1576" w:rsidRPr="00312B31">
              <w:t xml:space="preserve">. ВЫП. </w:t>
            </w:r>
            <w:r w:rsidR="00B36870">
              <w:t>4</w:t>
            </w:r>
            <w:r w:rsidR="008B1576" w:rsidRPr="00312B31">
              <w:t>(</w:t>
            </w:r>
            <w:r w:rsidR="00B24E44">
              <w:t>9</w:t>
            </w:r>
            <w:r w:rsidR="00B36870">
              <w:t>1</w:t>
            </w:r>
            <w:r w:rsidR="008B1576" w:rsidRPr="00312B31">
              <w:t xml:space="preserve">). С. </w:t>
            </w:r>
            <w:r w:rsidR="00B36870">
              <w:t>66</w:t>
            </w:r>
            <w:r w:rsidR="00842A3C">
              <w:t>-</w:t>
            </w:r>
            <w:r w:rsidR="00B36870">
              <w:t>73</w:t>
            </w:r>
            <w:r w:rsidR="008B1576" w:rsidRPr="00312B31">
              <w:t>.</w:t>
            </w:r>
          </w:p>
          <w:p w:rsidR="008B1576" w:rsidRPr="00066287" w:rsidRDefault="008B1576" w:rsidP="00B36870">
            <w:pPr>
              <w:spacing w:line="288" w:lineRule="auto"/>
              <w:jc w:val="both"/>
              <w:rPr>
                <w:b/>
                <w:sz w:val="22"/>
                <w:szCs w:val="22"/>
              </w:rPr>
            </w:pPr>
          </w:p>
          <w:p w:rsidR="008B1576" w:rsidRDefault="00B36870" w:rsidP="00B36870">
            <w:pPr>
              <w:spacing w:line="288" w:lineRule="auto"/>
              <w:jc w:val="both"/>
              <w:rPr>
                <w:i/>
                <w:sz w:val="22"/>
                <w:szCs w:val="22"/>
              </w:rPr>
            </w:pPr>
            <w:r w:rsidRPr="00B36870">
              <w:rPr>
                <w:i/>
                <w:sz w:val="22"/>
                <w:szCs w:val="22"/>
              </w:rPr>
              <w:t xml:space="preserve">Разработана методика и установка для насыщения тритием конструкционных материалов, в том числе для внедрения в их структуру радиогенного гелия. Апробация установки прошла на образцах </w:t>
            </w:r>
            <w:proofErr w:type="spellStart"/>
            <w:r w:rsidRPr="00B36870">
              <w:rPr>
                <w:i/>
                <w:sz w:val="22"/>
                <w:szCs w:val="22"/>
              </w:rPr>
              <w:t>аустенитной</w:t>
            </w:r>
            <w:proofErr w:type="spellEnd"/>
            <w:r w:rsidRPr="00B36870">
              <w:rPr>
                <w:i/>
                <w:sz w:val="22"/>
                <w:szCs w:val="22"/>
              </w:rPr>
              <w:t xml:space="preserve"> стали ЧС-68, вольфрама и бронзы </w:t>
            </w:r>
            <w:proofErr w:type="spellStart"/>
            <w:r w:rsidRPr="00B36870">
              <w:rPr>
                <w:i/>
                <w:sz w:val="22"/>
                <w:szCs w:val="22"/>
              </w:rPr>
              <w:t>Cu-Cr-Zr</w:t>
            </w:r>
            <w:proofErr w:type="spellEnd"/>
            <w:r w:rsidRPr="00B36870">
              <w:rPr>
                <w:i/>
                <w:sz w:val="22"/>
                <w:szCs w:val="22"/>
              </w:rPr>
              <w:t xml:space="preserve"> при насыщении их в газообразном дейтерии и тритии. Количество растворенного дейтерия было определено методом </w:t>
            </w:r>
            <w:proofErr w:type="spellStart"/>
            <w:r w:rsidRPr="00B36870">
              <w:rPr>
                <w:i/>
                <w:sz w:val="22"/>
                <w:szCs w:val="22"/>
              </w:rPr>
              <w:t>термодесорбционного</w:t>
            </w:r>
            <w:proofErr w:type="spellEnd"/>
            <w:r w:rsidRPr="00B36870">
              <w:rPr>
                <w:i/>
                <w:sz w:val="22"/>
                <w:szCs w:val="22"/>
              </w:rPr>
              <w:t xml:space="preserve"> анализа. Содержание трития в образцах было определено методом </w:t>
            </w:r>
            <w:proofErr w:type="spellStart"/>
            <w:r w:rsidRPr="00B36870">
              <w:rPr>
                <w:i/>
                <w:sz w:val="22"/>
                <w:szCs w:val="22"/>
              </w:rPr>
              <w:t>радиолюминографии</w:t>
            </w:r>
            <w:proofErr w:type="spellEnd"/>
            <w:r w:rsidRPr="00B36870">
              <w:rPr>
                <w:i/>
                <w:sz w:val="22"/>
                <w:szCs w:val="22"/>
              </w:rPr>
              <w:t xml:space="preserve">. Было показано, что </w:t>
            </w:r>
            <w:proofErr w:type="gramStart"/>
            <w:r w:rsidRPr="00B36870">
              <w:rPr>
                <w:i/>
                <w:sz w:val="22"/>
                <w:szCs w:val="22"/>
              </w:rPr>
              <w:t>хром-циркониевые</w:t>
            </w:r>
            <w:proofErr w:type="gramEnd"/>
            <w:r w:rsidRPr="00B36870">
              <w:rPr>
                <w:i/>
                <w:sz w:val="22"/>
                <w:szCs w:val="22"/>
              </w:rPr>
              <w:t xml:space="preserve"> бронзы обладают высокой растворимостью по водороду (2,4∙10</w:t>
            </w:r>
            <w:r w:rsidRPr="00B36870">
              <w:rPr>
                <w:i/>
                <w:sz w:val="22"/>
                <w:szCs w:val="22"/>
                <w:vertAlign w:val="superscript"/>
              </w:rPr>
              <w:t>-2</w:t>
            </w:r>
            <w:r w:rsidRPr="00B36870">
              <w:rPr>
                <w:i/>
                <w:sz w:val="22"/>
                <w:szCs w:val="22"/>
              </w:rPr>
              <w:t>моль·м</w:t>
            </w:r>
            <w:r w:rsidRPr="00B36870">
              <w:rPr>
                <w:i/>
                <w:sz w:val="22"/>
                <w:szCs w:val="22"/>
                <w:vertAlign w:val="superscript"/>
              </w:rPr>
              <w:t xml:space="preserve"> - 3</w:t>
            </w:r>
            <w:r w:rsidRPr="00B36870">
              <w:rPr>
                <w:i/>
                <w:sz w:val="22"/>
                <w:szCs w:val="22"/>
              </w:rPr>
              <w:t>·Па</w:t>
            </w:r>
            <w:r w:rsidRPr="00B36870">
              <w:rPr>
                <w:i/>
                <w:sz w:val="22"/>
                <w:szCs w:val="22"/>
                <w:vertAlign w:val="superscript"/>
              </w:rPr>
              <w:t xml:space="preserve"> - 0,5</w:t>
            </w:r>
            <w:r w:rsidRPr="00B36870">
              <w:rPr>
                <w:i/>
                <w:sz w:val="22"/>
                <w:szCs w:val="22"/>
              </w:rPr>
              <w:t>) по сравнению с чистой медью</w:t>
            </w:r>
            <w:r w:rsidR="00367F27" w:rsidRPr="00066287">
              <w:rPr>
                <w:i/>
                <w:sz w:val="22"/>
                <w:szCs w:val="22"/>
              </w:rPr>
              <w:t xml:space="preserve"> </w:t>
            </w:r>
            <w:r w:rsidR="008B1576" w:rsidRPr="00066287">
              <w:rPr>
                <w:i/>
                <w:sz w:val="22"/>
                <w:szCs w:val="22"/>
              </w:rPr>
              <w:t>(</w:t>
            </w:r>
            <w:r w:rsidR="006C2581">
              <w:rPr>
                <w:i/>
                <w:sz w:val="22"/>
                <w:szCs w:val="22"/>
              </w:rPr>
              <w:t xml:space="preserve">рис. – </w:t>
            </w:r>
            <w:r>
              <w:rPr>
                <w:i/>
                <w:sz w:val="22"/>
                <w:szCs w:val="22"/>
              </w:rPr>
              <w:t>4</w:t>
            </w:r>
            <w:r w:rsidR="006C2581">
              <w:rPr>
                <w:i/>
                <w:sz w:val="22"/>
                <w:szCs w:val="22"/>
              </w:rPr>
              <w:t xml:space="preserve">, </w:t>
            </w:r>
            <w:r w:rsidR="00161D1B">
              <w:rPr>
                <w:i/>
                <w:sz w:val="22"/>
                <w:szCs w:val="22"/>
              </w:rPr>
              <w:t xml:space="preserve">табл. – </w:t>
            </w:r>
            <w:r>
              <w:rPr>
                <w:i/>
                <w:sz w:val="22"/>
                <w:szCs w:val="22"/>
              </w:rPr>
              <w:t>2</w:t>
            </w:r>
            <w:r w:rsidR="00161D1B">
              <w:rPr>
                <w:i/>
                <w:sz w:val="22"/>
                <w:szCs w:val="22"/>
              </w:rPr>
              <w:t xml:space="preserve">, </w:t>
            </w:r>
            <w:r w:rsidR="008B1576" w:rsidRPr="00066287">
              <w:rPr>
                <w:i/>
                <w:sz w:val="22"/>
                <w:szCs w:val="22"/>
              </w:rPr>
              <w:t xml:space="preserve">список литературы – </w:t>
            </w:r>
            <w:r w:rsidR="00B24E44">
              <w:rPr>
                <w:i/>
                <w:sz w:val="22"/>
                <w:szCs w:val="22"/>
              </w:rPr>
              <w:t>7</w:t>
            </w:r>
            <w:r w:rsidR="008B1576" w:rsidRPr="00066287">
              <w:rPr>
                <w:i/>
                <w:sz w:val="22"/>
                <w:szCs w:val="22"/>
              </w:rPr>
              <w:t xml:space="preserve"> назв.).</w:t>
            </w:r>
          </w:p>
          <w:p w:rsidR="008B1576" w:rsidRPr="002F0D39" w:rsidRDefault="008B1576" w:rsidP="00B36870">
            <w:pPr>
              <w:spacing w:line="288" w:lineRule="auto"/>
              <w:jc w:val="both"/>
              <w:rPr>
                <w:i/>
                <w:sz w:val="12"/>
                <w:szCs w:val="12"/>
              </w:rPr>
            </w:pPr>
          </w:p>
          <w:p w:rsidR="008B1576" w:rsidRPr="00B36870" w:rsidRDefault="00B24E44" w:rsidP="00B36870">
            <w:pPr>
              <w:spacing w:line="288" w:lineRule="auto"/>
              <w:jc w:val="both"/>
              <w:rPr>
                <w:sz w:val="22"/>
                <w:szCs w:val="22"/>
              </w:rPr>
            </w:pPr>
            <w:r w:rsidRPr="00AE5574">
              <w:rPr>
                <w:sz w:val="22"/>
                <w:szCs w:val="22"/>
              </w:rPr>
              <w:t xml:space="preserve">Ключевые слова: </w:t>
            </w:r>
            <w:r w:rsidR="00B36870" w:rsidRPr="00B36870">
              <w:rPr>
                <w:sz w:val="22"/>
                <w:szCs w:val="22"/>
              </w:rPr>
              <w:t xml:space="preserve">тритиевый трюк, </w:t>
            </w:r>
            <w:proofErr w:type="gramStart"/>
            <w:r w:rsidR="00B36870" w:rsidRPr="00B36870">
              <w:rPr>
                <w:sz w:val="22"/>
                <w:szCs w:val="22"/>
              </w:rPr>
              <w:t>водородное</w:t>
            </w:r>
            <w:proofErr w:type="gramEnd"/>
            <w:r w:rsidR="00B36870" w:rsidRPr="00B36870">
              <w:rPr>
                <w:sz w:val="22"/>
                <w:szCs w:val="22"/>
              </w:rPr>
              <w:t xml:space="preserve"> </w:t>
            </w:r>
            <w:proofErr w:type="spellStart"/>
            <w:r w:rsidR="00B36870" w:rsidRPr="00B36870">
              <w:rPr>
                <w:sz w:val="22"/>
                <w:szCs w:val="22"/>
              </w:rPr>
              <w:t>охрупчивание</w:t>
            </w:r>
            <w:proofErr w:type="spellEnd"/>
            <w:r w:rsidR="00B36870" w:rsidRPr="00B36870">
              <w:rPr>
                <w:sz w:val="22"/>
                <w:szCs w:val="22"/>
              </w:rPr>
              <w:t>, радиогенный гелий</w:t>
            </w:r>
            <w:r w:rsidR="00740694" w:rsidRPr="00B36870">
              <w:rPr>
                <w:sz w:val="22"/>
                <w:szCs w:val="22"/>
              </w:rPr>
              <w:t>.</w:t>
            </w:r>
          </w:p>
          <w:p w:rsidR="00740694" w:rsidRDefault="00740694" w:rsidP="00B36870">
            <w:pPr>
              <w:spacing w:line="288" w:lineRule="auto"/>
              <w:jc w:val="both"/>
              <w:rPr>
                <w:sz w:val="22"/>
              </w:rPr>
            </w:pPr>
          </w:p>
          <w:p w:rsidR="008B1576" w:rsidRPr="00B36870" w:rsidRDefault="00B36870" w:rsidP="00B36870">
            <w:pPr>
              <w:tabs>
                <w:tab w:val="left" w:pos="7938"/>
              </w:tabs>
              <w:spacing w:line="288" w:lineRule="auto"/>
              <w:contextualSpacing/>
              <w:jc w:val="both"/>
              <w:rPr>
                <w:b/>
                <w:szCs w:val="28"/>
                <w:lang w:val="en-US"/>
              </w:rPr>
            </w:pPr>
            <w:r w:rsidRPr="0006526D">
              <w:rPr>
                <w:b/>
                <w:szCs w:val="28"/>
                <w:lang w:val="en-US"/>
              </w:rPr>
              <w:t>INSTALLATION AND TECHNIQUE FOR TRITIUM SATURATION OF STRUCTURAL MATERIALS AT INCREASED PRESSURES</w:t>
            </w:r>
            <w:r w:rsidR="008B1576" w:rsidRPr="00312B31">
              <w:rPr>
                <w:b/>
                <w:lang w:val="en-US"/>
              </w:rPr>
              <w:t xml:space="preserve">. </w:t>
            </w:r>
            <w:r w:rsidRPr="00B36870">
              <w:rPr>
                <w:b/>
                <w:szCs w:val="28"/>
                <w:lang w:val="en-US"/>
              </w:rPr>
              <w:t xml:space="preserve">B.V. </w:t>
            </w:r>
            <w:proofErr w:type="spellStart"/>
            <w:r w:rsidRPr="00B36870">
              <w:rPr>
                <w:b/>
                <w:szCs w:val="28"/>
                <w:lang w:val="en-US"/>
              </w:rPr>
              <w:t>Ivanov</w:t>
            </w:r>
            <w:proofErr w:type="spellEnd"/>
            <w:r w:rsidRPr="00B36870">
              <w:rPr>
                <w:b/>
                <w:szCs w:val="28"/>
                <w:lang w:val="en-US"/>
              </w:rPr>
              <w:t xml:space="preserve">, </w:t>
            </w:r>
            <w:r w:rsidRPr="00B36870">
              <w:rPr>
                <w:b/>
                <w:szCs w:val="28"/>
                <w:lang w:val="en-US"/>
              </w:rPr>
              <w:br/>
              <w:t xml:space="preserve">A.S. </w:t>
            </w:r>
            <w:proofErr w:type="spellStart"/>
            <w:r w:rsidRPr="00B36870">
              <w:rPr>
                <w:b/>
                <w:szCs w:val="28"/>
                <w:lang w:val="en-US"/>
              </w:rPr>
              <w:t>Anikin</w:t>
            </w:r>
            <w:proofErr w:type="spellEnd"/>
            <w:r w:rsidRPr="00B36870">
              <w:rPr>
                <w:b/>
                <w:szCs w:val="28"/>
                <w:lang w:val="en-US"/>
              </w:rPr>
              <w:t xml:space="preserve">, A.N. </w:t>
            </w:r>
            <w:proofErr w:type="spellStart"/>
            <w:r w:rsidRPr="00B36870">
              <w:rPr>
                <w:b/>
                <w:szCs w:val="28"/>
                <w:lang w:val="en-US"/>
              </w:rPr>
              <w:t>Bukin</w:t>
            </w:r>
            <w:proofErr w:type="spellEnd"/>
            <w:r w:rsidRPr="00B36870">
              <w:rPr>
                <w:b/>
                <w:szCs w:val="28"/>
                <w:lang w:val="en-US"/>
              </w:rPr>
              <w:t xml:space="preserve">, N.E. </w:t>
            </w:r>
            <w:proofErr w:type="spellStart"/>
            <w:r w:rsidRPr="00B36870">
              <w:rPr>
                <w:b/>
                <w:szCs w:val="28"/>
                <w:lang w:val="en-US"/>
              </w:rPr>
              <w:t>Zabirova</w:t>
            </w:r>
            <w:proofErr w:type="spellEnd"/>
            <w:r w:rsidRPr="00B36870">
              <w:rPr>
                <w:b/>
                <w:szCs w:val="28"/>
                <w:lang w:val="en-US"/>
              </w:rPr>
              <w:t xml:space="preserve">, </w:t>
            </w:r>
            <w:proofErr w:type="spellStart"/>
            <w:r w:rsidRPr="00B36870">
              <w:rPr>
                <w:b/>
                <w:szCs w:val="28"/>
                <w:lang w:val="en-US"/>
              </w:rPr>
              <w:t>Ya.V</w:t>
            </w:r>
            <w:proofErr w:type="spellEnd"/>
            <w:r w:rsidRPr="00B36870">
              <w:rPr>
                <w:b/>
                <w:szCs w:val="28"/>
                <w:lang w:val="en-US"/>
              </w:rPr>
              <w:t xml:space="preserve">. </w:t>
            </w:r>
            <w:proofErr w:type="spellStart"/>
            <w:r w:rsidRPr="00B36870">
              <w:rPr>
                <w:b/>
                <w:szCs w:val="28"/>
                <w:lang w:val="en-US"/>
              </w:rPr>
              <w:t>Sergeecheva</w:t>
            </w:r>
            <w:proofErr w:type="spellEnd"/>
            <w:r w:rsidRPr="00B36870">
              <w:rPr>
                <w:b/>
                <w:szCs w:val="28"/>
                <w:lang w:val="en-US"/>
              </w:rPr>
              <w:t xml:space="preserve">, I.G. </w:t>
            </w:r>
            <w:proofErr w:type="spellStart"/>
            <w:r w:rsidRPr="00B36870">
              <w:rPr>
                <w:b/>
                <w:szCs w:val="28"/>
                <w:lang w:val="en-US"/>
              </w:rPr>
              <w:t>Lesina</w:t>
            </w:r>
            <w:proofErr w:type="spellEnd"/>
            <w:r w:rsidRPr="00B36870">
              <w:rPr>
                <w:b/>
                <w:szCs w:val="28"/>
                <w:lang w:val="en-US"/>
              </w:rPr>
              <w:t xml:space="preserve">, Т.Т. </w:t>
            </w:r>
            <w:proofErr w:type="spellStart"/>
            <w:r w:rsidRPr="00B36870">
              <w:rPr>
                <w:b/>
                <w:szCs w:val="28"/>
                <w:lang w:val="en-US"/>
              </w:rPr>
              <w:t>Gizatullin</w:t>
            </w:r>
            <w:proofErr w:type="spellEnd"/>
            <w:r w:rsidR="00910765" w:rsidRPr="00B36870">
              <w:rPr>
                <w:rStyle w:val="af2"/>
                <w:lang w:val="en-US"/>
              </w:rPr>
              <w:t xml:space="preserve"> </w:t>
            </w:r>
            <w:r w:rsidR="00910765" w:rsidRPr="00910765">
              <w:rPr>
                <w:rStyle w:val="af2"/>
                <w:lang w:val="en-US"/>
              </w:rPr>
              <w:t>(</w:t>
            </w:r>
            <w:r w:rsidR="00BE342B" w:rsidRPr="00D5737C">
              <w:rPr>
                <w:b/>
                <w:lang w:val="en-US"/>
              </w:rPr>
              <w:t xml:space="preserve">JSC </w:t>
            </w:r>
            <w:r w:rsidR="00BE342B" w:rsidRPr="00140828">
              <w:rPr>
                <w:b/>
                <w:lang w:val="en-US"/>
              </w:rPr>
              <w:t>«VNIINM»,</w:t>
            </w:r>
            <w:r w:rsidR="00BE342B" w:rsidRPr="00140828">
              <w:rPr>
                <w:lang w:val="en-US"/>
              </w:rPr>
              <w:t xml:space="preserve"> </w:t>
            </w:r>
            <w:r w:rsidR="00BE342B" w:rsidRPr="00140828">
              <w:rPr>
                <w:b/>
                <w:lang w:val="en-US"/>
              </w:rPr>
              <w:t>Moscow</w:t>
            </w:r>
            <w:r w:rsidR="001B070B" w:rsidRPr="00161D1B">
              <w:rPr>
                <w:b/>
                <w:lang w:val="en-US"/>
              </w:rPr>
              <w:t>)</w:t>
            </w:r>
            <w:r w:rsidR="00793752" w:rsidRPr="00793752">
              <w:rPr>
                <w:b/>
                <w:lang w:val="en-US"/>
              </w:rPr>
              <w:t xml:space="preserve"> </w:t>
            </w:r>
            <w:r w:rsidR="008B1576" w:rsidRPr="00140828">
              <w:rPr>
                <w:b/>
                <w:lang w:val="en-US"/>
              </w:rPr>
              <w:t xml:space="preserve">– </w:t>
            </w:r>
            <w:r w:rsidR="008B1576" w:rsidRPr="00777EE6">
              <w:rPr>
                <w:bCs/>
                <w:lang w:val="en-US"/>
              </w:rPr>
              <w:t>PAST «MATERIALS TECHNOLOGY AND NEW MATERIALS» SERIES. 201</w:t>
            </w:r>
            <w:r w:rsidR="00BE342B" w:rsidRPr="00B24E44">
              <w:rPr>
                <w:bCs/>
                <w:lang w:val="en-US"/>
              </w:rPr>
              <w:t>7</w:t>
            </w:r>
            <w:r w:rsidR="008B1576" w:rsidRPr="00777EE6">
              <w:rPr>
                <w:bCs/>
                <w:lang w:val="en-US"/>
              </w:rPr>
              <w:t xml:space="preserve">. ED. </w:t>
            </w:r>
            <w:r w:rsidRPr="00B36870">
              <w:rPr>
                <w:bCs/>
                <w:lang w:val="en-US"/>
              </w:rPr>
              <w:t>4</w:t>
            </w:r>
            <w:r w:rsidR="008B1576" w:rsidRPr="00777EE6">
              <w:rPr>
                <w:bCs/>
                <w:lang w:val="en-US"/>
              </w:rPr>
              <w:t>(</w:t>
            </w:r>
            <w:r w:rsidR="00B24E44" w:rsidRPr="00B24E44">
              <w:rPr>
                <w:bCs/>
                <w:lang w:val="en-US"/>
              </w:rPr>
              <w:t>9</w:t>
            </w:r>
            <w:r w:rsidRPr="00B36870">
              <w:rPr>
                <w:bCs/>
                <w:lang w:val="en-US"/>
              </w:rPr>
              <w:t>1</w:t>
            </w:r>
            <w:r w:rsidR="008B1576" w:rsidRPr="00777EE6">
              <w:rPr>
                <w:bCs/>
                <w:lang w:val="en-US"/>
              </w:rPr>
              <w:t xml:space="preserve">). P. </w:t>
            </w:r>
            <w:r w:rsidRPr="00B36870">
              <w:rPr>
                <w:lang w:val="en-US"/>
              </w:rPr>
              <w:t>66</w:t>
            </w:r>
            <w:r w:rsidR="00842A3C" w:rsidRPr="00BD3CF2">
              <w:rPr>
                <w:lang w:val="en-US"/>
              </w:rPr>
              <w:t>-</w:t>
            </w:r>
            <w:r w:rsidRPr="00B36870">
              <w:rPr>
                <w:lang w:val="en-US"/>
              </w:rPr>
              <w:t>73</w:t>
            </w:r>
            <w:r w:rsidR="008B1576" w:rsidRPr="00777EE6">
              <w:rPr>
                <w:bCs/>
                <w:lang w:val="en-US"/>
              </w:rPr>
              <w:t>.</w:t>
            </w:r>
          </w:p>
          <w:p w:rsidR="008B1576" w:rsidRPr="00F57742" w:rsidRDefault="008B1576" w:rsidP="00B36870">
            <w:pPr>
              <w:spacing w:line="288" w:lineRule="auto"/>
              <w:jc w:val="both"/>
              <w:rPr>
                <w:i/>
                <w:sz w:val="22"/>
                <w:szCs w:val="22"/>
                <w:lang w:val="en-US"/>
              </w:rPr>
            </w:pPr>
          </w:p>
          <w:p w:rsidR="008B1576" w:rsidRPr="00312B31" w:rsidRDefault="00B36870" w:rsidP="00B36870">
            <w:pPr>
              <w:spacing w:line="288" w:lineRule="auto"/>
              <w:jc w:val="both"/>
              <w:rPr>
                <w:i/>
                <w:sz w:val="22"/>
                <w:szCs w:val="22"/>
                <w:lang w:val="en-US"/>
              </w:rPr>
            </w:pPr>
            <w:r w:rsidRPr="00B36870">
              <w:rPr>
                <w:i/>
                <w:sz w:val="22"/>
                <w:szCs w:val="22"/>
                <w:lang w:val="en-US"/>
              </w:rPr>
              <w:t xml:space="preserve">The technique and installation for tritium saturation of structural materials, including radiogenic helium introduction into </w:t>
            </w:r>
            <w:proofErr w:type="spellStart"/>
            <w:r w:rsidRPr="00B36870">
              <w:rPr>
                <w:i/>
                <w:sz w:val="22"/>
                <w:szCs w:val="22"/>
                <w:lang w:val="en-US"/>
              </w:rPr>
              <w:t>sampels</w:t>
            </w:r>
            <w:proofErr w:type="spellEnd"/>
            <w:r w:rsidRPr="00B36870">
              <w:rPr>
                <w:i/>
                <w:sz w:val="22"/>
                <w:szCs w:val="22"/>
                <w:lang w:val="en-US"/>
              </w:rPr>
              <w:t xml:space="preserve"> has developed. Testing of the installation on samples of austenitic steel ChS-68, tungsten and bronze Cu-Cr-</w:t>
            </w:r>
            <w:proofErr w:type="spellStart"/>
            <w:r w:rsidRPr="00B36870">
              <w:rPr>
                <w:i/>
                <w:sz w:val="22"/>
                <w:szCs w:val="22"/>
                <w:lang w:val="en-US"/>
              </w:rPr>
              <w:t>Zr</w:t>
            </w:r>
            <w:proofErr w:type="spellEnd"/>
            <w:r w:rsidRPr="00B36870">
              <w:rPr>
                <w:i/>
                <w:sz w:val="22"/>
                <w:szCs w:val="22"/>
                <w:lang w:val="en-US"/>
              </w:rPr>
              <w:t xml:space="preserve"> was carried out in gaseous deuterium and tritium. The amount of dissolved deuterium was determined by the method of thermal desorption analysis. The tritium content of the samples was determined by the </w:t>
            </w:r>
            <w:proofErr w:type="spellStart"/>
            <w:r w:rsidRPr="00B36870">
              <w:rPr>
                <w:i/>
                <w:sz w:val="22"/>
                <w:szCs w:val="22"/>
                <w:lang w:val="en-US"/>
              </w:rPr>
              <w:t>radioluminescence</w:t>
            </w:r>
            <w:proofErr w:type="spellEnd"/>
            <w:r w:rsidRPr="00B36870">
              <w:rPr>
                <w:i/>
                <w:sz w:val="22"/>
                <w:szCs w:val="22"/>
                <w:lang w:val="en-US"/>
              </w:rPr>
              <w:t xml:space="preserve"> method. It was shown that chromium-zirconium bronzes have high solubility of hydrogen (2</w:t>
            </w:r>
            <w:proofErr w:type="gramStart"/>
            <w:r w:rsidRPr="00B36870">
              <w:rPr>
                <w:i/>
                <w:sz w:val="22"/>
                <w:szCs w:val="22"/>
                <w:lang w:val="en-US"/>
              </w:rPr>
              <w:t>,4</w:t>
            </w:r>
            <w:proofErr w:type="gramEnd"/>
            <w:r w:rsidRPr="00B36870">
              <w:rPr>
                <w:i/>
                <w:sz w:val="22"/>
                <w:szCs w:val="22"/>
                <w:lang w:val="en-US"/>
              </w:rPr>
              <w:t>∙10</w:t>
            </w:r>
            <w:r w:rsidRPr="00B36870">
              <w:rPr>
                <w:i/>
                <w:sz w:val="22"/>
                <w:szCs w:val="22"/>
                <w:vertAlign w:val="superscript"/>
                <w:lang w:val="en-US"/>
              </w:rPr>
              <w:t>-2</w:t>
            </w:r>
            <w:r w:rsidRPr="00B36870">
              <w:rPr>
                <w:i/>
                <w:sz w:val="22"/>
                <w:szCs w:val="22"/>
                <w:lang w:val="en-US"/>
              </w:rPr>
              <w:t xml:space="preserve"> mole-m</w:t>
            </w:r>
            <w:r w:rsidRPr="00B36870">
              <w:rPr>
                <w:i/>
                <w:sz w:val="22"/>
                <w:szCs w:val="22"/>
                <w:vertAlign w:val="superscript"/>
                <w:lang w:val="en-US"/>
              </w:rPr>
              <w:t>-3</w:t>
            </w:r>
            <w:r w:rsidRPr="00B36870">
              <w:rPr>
                <w:i/>
                <w:sz w:val="22"/>
                <w:szCs w:val="22"/>
                <w:lang w:val="en-US"/>
              </w:rPr>
              <w:t>∙Pa</w:t>
            </w:r>
            <w:r w:rsidRPr="00B36870">
              <w:rPr>
                <w:i/>
                <w:sz w:val="22"/>
                <w:szCs w:val="22"/>
                <w:vertAlign w:val="superscript"/>
                <w:lang w:val="en-US"/>
              </w:rPr>
              <w:t>-0.5</w:t>
            </w:r>
            <w:r w:rsidRPr="00B36870">
              <w:rPr>
                <w:i/>
                <w:sz w:val="22"/>
                <w:szCs w:val="22"/>
                <w:lang w:val="en-US"/>
              </w:rPr>
              <w:t>) in comparison with pure copper</w:t>
            </w:r>
            <w:r w:rsidR="008B1576" w:rsidRPr="00312B31">
              <w:rPr>
                <w:i/>
                <w:sz w:val="22"/>
                <w:lang w:val="en-US"/>
              </w:rPr>
              <w:t xml:space="preserve"> </w:t>
            </w:r>
            <w:r w:rsidR="008B1576" w:rsidRPr="00777EE6">
              <w:rPr>
                <w:i/>
                <w:sz w:val="22"/>
                <w:szCs w:val="22"/>
                <w:lang w:val="en-US"/>
              </w:rPr>
              <w:t>(</w:t>
            </w:r>
            <w:r w:rsidR="001B070B" w:rsidRPr="009D10AC">
              <w:rPr>
                <w:i/>
                <w:sz w:val="22"/>
                <w:szCs w:val="22"/>
                <w:lang w:val="en-US"/>
              </w:rPr>
              <w:t>fig.</w:t>
            </w:r>
            <w:r w:rsidR="001B070B" w:rsidRPr="00777EE6">
              <w:rPr>
                <w:i/>
                <w:sz w:val="22"/>
                <w:szCs w:val="22"/>
                <w:lang w:val="en-US"/>
              </w:rPr>
              <w:t xml:space="preserve"> – </w:t>
            </w:r>
            <w:r w:rsidRPr="00B36870">
              <w:rPr>
                <w:i/>
                <w:sz w:val="22"/>
                <w:szCs w:val="22"/>
                <w:lang w:val="en-US"/>
              </w:rPr>
              <w:t>4</w:t>
            </w:r>
            <w:r w:rsidR="001B070B">
              <w:rPr>
                <w:i/>
                <w:sz w:val="22"/>
                <w:szCs w:val="22"/>
                <w:lang w:val="en-US"/>
              </w:rPr>
              <w:t>,</w:t>
            </w:r>
            <w:r w:rsidR="001B070B" w:rsidRPr="0031465F">
              <w:rPr>
                <w:i/>
                <w:sz w:val="22"/>
                <w:szCs w:val="22"/>
                <w:lang w:val="en-US"/>
              </w:rPr>
              <w:t xml:space="preserve"> </w:t>
            </w:r>
            <w:r w:rsidR="00161D1B" w:rsidRPr="00B77807">
              <w:rPr>
                <w:i/>
                <w:sz w:val="22"/>
                <w:szCs w:val="22"/>
                <w:lang w:val="en-US"/>
              </w:rPr>
              <w:t xml:space="preserve">tables – </w:t>
            </w:r>
            <w:r w:rsidRPr="00B36870">
              <w:rPr>
                <w:i/>
                <w:sz w:val="22"/>
                <w:szCs w:val="22"/>
                <w:lang w:val="en-US"/>
              </w:rPr>
              <w:t>2</w:t>
            </w:r>
            <w:r w:rsidR="00161D1B">
              <w:rPr>
                <w:i/>
                <w:sz w:val="22"/>
                <w:szCs w:val="22"/>
                <w:lang w:val="en-US"/>
              </w:rPr>
              <w:t>,</w:t>
            </w:r>
            <w:r w:rsidR="00161D1B" w:rsidRPr="003932AF">
              <w:rPr>
                <w:i/>
                <w:sz w:val="22"/>
                <w:szCs w:val="22"/>
                <w:lang w:val="en-US"/>
              </w:rPr>
              <w:t xml:space="preserve"> </w:t>
            </w:r>
            <w:r w:rsidR="008B1576" w:rsidRPr="00777EE6">
              <w:rPr>
                <w:i/>
                <w:sz w:val="22"/>
                <w:szCs w:val="22"/>
                <w:lang w:val="en-US"/>
              </w:rPr>
              <w:t xml:space="preserve">references – </w:t>
            </w:r>
            <w:r w:rsidR="00B24E44" w:rsidRPr="00B24E44">
              <w:rPr>
                <w:i/>
                <w:sz w:val="22"/>
                <w:szCs w:val="22"/>
                <w:lang w:val="en-US"/>
              </w:rPr>
              <w:t>7</w:t>
            </w:r>
            <w:r w:rsidR="008B1576" w:rsidRPr="00777EE6">
              <w:rPr>
                <w:i/>
                <w:sz w:val="22"/>
                <w:szCs w:val="22"/>
                <w:lang w:val="en-US"/>
              </w:rPr>
              <w:t>).</w:t>
            </w:r>
          </w:p>
          <w:p w:rsidR="008B1576" w:rsidRPr="007B533A" w:rsidRDefault="008B1576" w:rsidP="00B36870">
            <w:pPr>
              <w:spacing w:line="288" w:lineRule="auto"/>
              <w:jc w:val="both"/>
              <w:rPr>
                <w:i/>
                <w:sz w:val="10"/>
                <w:szCs w:val="10"/>
                <w:lang w:val="en-US"/>
              </w:rPr>
            </w:pPr>
          </w:p>
          <w:p w:rsidR="008B1576" w:rsidRPr="00B24E44" w:rsidRDefault="00B24E44" w:rsidP="00B36870">
            <w:pPr>
              <w:spacing w:line="288" w:lineRule="auto"/>
              <w:jc w:val="both"/>
              <w:rPr>
                <w:bCs/>
                <w:sz w:val="22"/>
                <w:szCs w:val="22"/>
                <w:lang w:val="en-US"/>
              </w:rPr>
            </w:pPr>
            <w:r>
              <w:rPr>
                <w:color w:val="000000"/>
                <w:sz w:val="22"/>
                <w:szCs w:val="22"/>
                <w:shd w:val="clear" w:color="auto" w:fill="FFFFFF"/>
                <w:lang w:val="en-US"/>
              </w:rPr>
              <w:t>Keywords:</w:t>
            </w:r>
            <w:r w:rsidR="00B36870" w:rsidRPr="00B36870">
              <w:rPr>
                <w:color w:val="000000"/>
                <w:sz w:val="22"/>
                <w:szCs w:val="22"/>
                <w:shd w:val="clear" w:color="auto" w:fill="FFFFFF"/>
                <w:lang w:val="en-US"/>
              </w:rPr>
              <w:t xml:space="preserve"> </w:t>
            </w:r>
            <w:r w:rsidR="00B36870" w:rsidRPr="00B36870">
              <w:rPr>
                <w:sz w:val="22"/>
                <w:szCs w:val="22"/>
                <w:lang w:val="en-US"/>
              </w:rPr>
              <w:t xml:space="preserve">tritium trick, hydrogen </w:t>
            </w:r>
            <w:proofErr w:type="spellStart"/>
            <w:r w:rsidR="00B36870" w:rsidRPr="00B36870">
              <w:rPr>
                <w:sz w:val="22"/>
                <w:szCs w:val="22"/>
                <w:lang w:val="en-US"/>
              </w:rPr>
              <w:t>embrittlement</w:t>
            </w:r>
            <w:proofErr w:type="spellEnd"/>
            <w:r w:rsidR="00B36870" w:rsidRPr="00B36870">
              <w:rPr>
                <w:sz w:val="22"/>
                <w:szCs w:val="22"/>
                <w:lang w:val="en-US"/>
              </w:rPr>
              <w:t>, radiogenic helium</w:t>
            </w:r>
            <w:r w:rsidRPr="00B24E44">
              <w:rPr>
                <w:color w:val="000000"/>
                <w:sz w:val="22"/>
                <w:szCs w:val="22"/>
                <w:shd w:val="clear" w:color="auto" w:fill="FFFFFF"/>
                <w:lang w:val="en-US"/>
              </w:rPr>
              <w:t>.</w:t>
            </w:r>
          </w:p>
        </w:tc>
      </w:tr>
    </w:tbl>
    <w:p w:rsidR="003011FD" w:rsidRPr="00AF1514" w:rsidRDefault="003011FD">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AF1514" w:rsidRDefault="00740694">
      <w:pPr>
        <w:rPr>
          <w:lang w:val="en-US"/>
        </w:rPr>
      </w:pPr>
    </w:p>
    <w:p w:rsidR="00740694" w:rsidRPr="00B872A6" w:rsidRDefault="00740694">
      <w:pPr>
        <w:rPr>
          <w:lang w:val="en-US"/>
        </w:rPr>
      </w:pPr>
    </w:p>
    <w:p w:rsidR="00AF45B0" w:rsidRPr="00B872A6" w:rsidRDefault="00AF45B0">
      <w:pPr>
        <w:rPr>
          <w:lang w:val="en-US"/>
        </w:rPr>
      </w:pPr>
    </w:p>
    <w:p w:rsidR="00AF45B0" w:rsidRPr="00B872A6" w:rsidRDefault="00AF45B0">
      <w:pPr>
        <w:rPr>
          <w:lang w:val="en-US"/>
        </w:rPr>
      </w:pPr>
    </w:p>
    <w:p w:rsidR="00AF45B0" w:rsidRPr="00B872A6" w:rsidRDefault="00AF45B0">
      <w:pPr>
        <w:rPr>
          <w:lang w:val="en-US"/>
        </w:rPr>
      </w:pPr>
    </w:p>
    <w:p w:rsidR="00AF45B0" w:rsidRPr="00B872A6" w:rsidRDefault="00AF45B0">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291800" w:rsidRPr="000A196F" w:rsidTr="005B0E5D">
        <w:tc>
          <w:tcPr>
            <w:tcW w:w="9286" w:type="dxa"/>
          </w:tcPr>
          <w:p w:rsidR="00291800" w:rsidRPr="00855345" w:rsidRDefault="00A86ED6" w:rsidP="00A86ED6">
            <w:pPr>
              <w:pStyle w:val="16"/>
              <w:spacing w:after="0" w:line="288" w:lineRule="auto"/>
              <w:contextualSpacing/>
              <w:jc w:val="both"/>
              <w:rPr>
                <w:b w:val="0"/>
              </w:rPr>
            </w:pPr>
            <w:r w:rsidRPr="00D859E3">
              <w:lastRenderedPageBreak/>
              <w:t>ЗАКОНОМЕРНОСТИ ФОРМИРОВАНИЯ ТЕКСТУРЫ В ОБОЛОЧЕЧНЫХ ТРУБАХ ИЗ ФЕРРИТНО-МАРТЕНСИТНЫХ СТАЛЕЙ НА РАЗНЫХ ЭТАПАХ ИХ ИЗГОТОВЛЕНИЯ</w:t>
            </w:r>
            <w:r w:rsidR="00291800" w:rsidRPr="00463601">
              <w:rPr>
                <w:rFonts w:ascii="Times New Roman CYR" w:hAnsi="Times New Roman CYR"/>
              </w:rPr>
              <w:t xml:space="preserve">. </w:t>
            </w:r>
            <w:r w:rsidRPr="00A86ED6">
              <w:t>Ю.А. Перлович</w:t>
            </w:r>
            <w:proofErr w:type="gramStart"/>
            <w:r w:rsidRPr="00A86ED6">
              <w:rPr>
                <w:vertAlign w:val="superscript"/>
              </w:rPr>
              <w:t>1</w:t>
            </w:r>
            <w:proofErr w:type="gramEnd"/>
            <w:r w:rsidRPr="00A86ED6">
              <w:t>, М.Г. Исаенкова</w:t>
            </w:r>
            <w:r w:rsidRPr="00A86ED6">
              <w:rPr>
                <w:vertAlign w:val="superscript"/>
              </w:rPr>
              <w:t>1</w:t>
            </w:r>
            <w:r w:rsidRPr="00A86ED6">
              <w:t>, П.Л. Доброхотов</w:t>
            </w:r>
            <w:r w:rsidRPr="00A86ED6">
              <w:rPr>
                <w:vertAlign w:val="superscript"/>
              </w:rPr>
              <w:t>1</w:t>
            </w:r>
            <w:r w:rsidRPr="00A86ED6">
              <w:t xml:space="preserve">, </w:t>
            </w:r>
            <w:r w:rsidR="00855345">
              <w:br/>
            </w:r>
            <w:r w:rsidRPr="00A86ED6">
              <w:t>А.К. Аманова</w:t>
            </w:r>
            <w:r w:rsidRPr="00A86ED6">
              <w:rPr>
                <w:vertAlign w:val="superscript"/>
              </w:rPr>
              <w:t>1</w:t>
            </w:r>
            <w:r w:rsidRPr="00A86ED6">
              <w:t>, М.В. Леонтьева-Смирнова</w:t>
            </w:r>
            <w:r w:rsidRPr="00A86ED6">
              <w:rPr>
                <w:vertAlign w:val="superscript"/>
              </w:rPr>
              <w:t>2</w:t>
            </w:r>
            <w:r w:rsidRPr="00A86ED6">
              <w:t>, А.А. Никитина</w:t>
            </w:r>
            <w:r w:rsidRPr="00A86ED6">
              <w:rPr>
                <w:vertAlign w:val="superscript"/>
              </w:rPr>
              <w:t>2</w:t>
            </w:r>
            <w:r w:rsidR="008833C0" w:rsidRPr="008833C0">
              <w:rPr>
                <w:rFonts w:ascii="Times New Roman CYR" w:eastAsia="MS Mincho" w:hAnsi="Times New Roman CYR"/>
              </w:rPr>
              <w:t xml:space="preserve"> </w:t>
            </w:r>
            <w:r w:rsidR="00AF45B0">
              <w:rPr>
                <w:rFonts w:ascii="Times New Roman CYR" w:eastAsia="MS Mincho" w:hAnsi="Times New Roman CYR"/>
              </w:rPr>
              <w:t>(</w:t>
            </w:r>
            <w:r w:rsidRPr="00A86ED6">
              <w:rPr>
                <w:vertAlign w:val="superscript"/>
              </w:rPr>
              <w:t>1</w:t>
            </w:r>
            <w:r w:rsidRPr="00A86ED6">
              <w:t>Н</w:t>
            </w:r>
            <w:r w:rsidR="00855345">
              <w:t>ИЯУ</w:t>
            </w:r>
            <w:r>
              <w:t xml:space="preserve"> МИФИ</w:t>
            </w:r>
            <w:r>
              <w:rPr>
                <w:rFonts w:ascii="Times New Roman CYR" w:eastAsia="MS Mincho" w:hAnsi="Times New Roman CYR"/>
              </w:rPr>
              <w:t xml:space="preserve">; </w:t>
            </w:r>
            <w:r w:rsidR="00855345">
              <w:rPr>
                <w:rFonts w:ascii="Times New Roman CYR" w:eastAsia="MS Mincho" w:hAnsi="Times New Roman CYR"/>
              </w:rPr>
              <w:br/>
            </w:r>
            <w:r w:rsidR="008833C0" w:rsidRPr="008833C0">
              <w:rPr>
                <w:rFonts w:ascii="Times New Roman CYR" w:eastAsia="MS Mincho" w:hAnsi="Times New Roman CYR"/>
              </w:rPr>
              <w:t>АО «ВНИИНМ», г. Москва</w:t>
            </w:r>
            <w:r w:rsidR="00141731" w:rsidRPr="008833C0">
              <w:rPr>
                <w:rFonts w:ascii="Times New Roman CYR" w:hAnsi="Times New Roman CYR"/>
              </w:rPr>
              <w:t>)</w:t>
            </w:r>
            <w:r w:rsidR="00855345">
              <w:rPr>
                <w:rFonts w:ascii="Times New Roman CYR" w:hAnsi="Times New Roman CYR"/>
              </w:rPr>
              <w:t xml:space="preserve"> </w:t>
            </w:r>
            <w:r w:rsidR="00291800" w:rsidRPr="008833C0">
              <w:rPr>
                <w:rFonts w:ascii="Times New Roman CYR" w:hAnsi="Times New Roman CYR"/>
                <w:caps/>
              </w:rPr>
              <w:t xml:space="preserve">– </w:t>
            </w:r>
            <w:r w:rsidR="00291800" w:rsidRPr="00855345">
              <w:rPr>
                <w:rFonts w:ascii="Times New Roman CYR" w:hAnsi="Times New Roman CYR"/>
                <w:b w:val="0"/>
              </w:rPr>
              <w:t xml:space="preserve">ВОПРОСЫ АТОМНОЙ НАУКИ И ТЕХНИКИ. </w:t>
            </w:r>
            <w:r w:rsidR="00855345">
              <w:rPr>
                <w:rFonts w:ascii="Times New Roman CYR" w:hAnsi="Times New Roman CYR"/>
                <w:b w:val="0"/>
              </w:rPr>
              <w:br/>
            </w:r>
            <w:r w:rsidR="00291800" w:rsidRPr="00855345">
              <w:rPr>
                <w:rFonts w:ascii="Times New Roman CYR" w:hAnsi="Times New Roman CYR"/>
                <w:b w:val="0"/>
              </w:rPr>
              <w:t>СЕР. МАТЕРИАЛОВЕДЕНИЕ И НОВЫЕ МАТЕРИАЛЫ. 201</w:t>
            </w:r>
            <w:r w:rsidR="00AF45B0" w:rsidRPr="00855345">
              <w:rPr>
                <w:rFonts w:ascii="Times New Roman CYR" w:hAnsi="Times New Roman CYR"/>
                <w:b w:val="0"/>
              </w:rPr>
              <w:t>7</w:t>
            </w:r>
            <w:r w:rsidR="00291800" w:rsidRPr="00855345">
              <w:rPr>
                <w:rFonts w:ascii="Times New Roman CYR" w:hAnsi="Times New Roman CYR"/>
                <w:b w:val="0"/>
              </w:rPr>
              <w:t xml:space="preserve">. ВЫП. </w:t>
            </w:r>
            <w:r w:rsidR="00855345">
              <w:rPr>
                <w:rFonts w:ascii="Times New Roman CYR" w:hAnsi="Times New Roman CYR"/>
                <w:b w:val="0"/>
              </w:rPr>
              <w:t>4</w:t>
            </w:r>
            <w:r w:rsidR="00291800" w:rsidRPr="00855345">
              <w:rPr>
                <w:rFonts w:ascii="Times New Roman CYR" w:hAnsi="Times New Roman CYR"/>
                <w:b w:val="0"/>
              </w:rPr>
              <w:t>(</w:t>
            </w:r>
            <w:r w:rsidR="00795908" w:rsidRPr="00855345">
              <w:rPr>
                <w:rFonts w:ascii="Times New Roman CYR" w:hAnsi="Times New Roman CYR"/>
                <w:b w:val="0"/>
              </w:rPr>
              <w:t>9</w:t>
            </w:r>
            <w:r w:rsidR="00855345">
              <w:rPr>
                <w:rFonts w:ascii="Times New Roman CYR" w:hAnsi="Times New Roman CYR"/>
                <w:b w:val="0"/>
              </w:rPr>
              <w:t>1</w:t>
            </w:r>
            <w:r w:rsidR="00291800" w:rsidRPr="00855345">
              <w:rPr>
                <w:rFonts w:ascii="Times New Roman CYR" w:hAnsi="Times New Roman CYR"/>
                <w:b w:val="0"/>
              </w:rPr>
              <w:t xml:space="preserve">). С. </w:t>
            </w:r>
            <w:r w:rsidR="00855345">
              <w:rPr>
                <w:rFonts w:ascii="Times New Roman CYR" w:hAnsi="Times New Roman CYR"/>
                <w:b w:val="0"/>
              </w:rPr>
              <w:t>74</w:t>
            </w:r>
            <w:r w:rsidR="00842A3C" w:rsidRPr="00855345">
              <w:rPr>
                <w:rFonts w:ascii="Times New Roman CYR" w:hAnsi="Times New Roman CYR"/>
                <w:b w:val="0"/>
              </w:rPr>
              <w:t>-</w:t>
            </w:r>
            <w:r w:rsidR="00855345">
              <w:rPr>
                <w:rFonts w:ascii="Times New Roman CYR" w:hAnsi="Times New Roman CYR"/>
                <w:b w:val="0"/>
              </w:rPr>
              <w:t>83</w:t>
            </w:r>
            <w:r w:rsidR="00291800" w:rsidRPr="00855345">
              <w:rPr>
                <w:rFonts w:ascii="Times New Roman CYR" w:hAnsi="Times New Roman CYR"/>
                <w:b w:val="0"/>
              </w:rPr>
              <w:t>.</w:t>
            </w:r>
          </w:p>
          <w:p w:rsidR="00291800" w:rsidRPr="004D104D" w:rsidRDefault="00291800" w:rsidP="00AF45B0">
            <w:pPr>
              <w:spacing w:line="288" w:lineRule="auto"/>
              <w:jc w:val="both"/>
              <w:rPr>
                <w:b/>
                <w:sz w:val="22"/>
                <w:szCs w:val="22"/>
              </w:rPr>
            </w:pPr>
          </w:p>
          <w:p w:rsidR="00291800" w:rsidRPr="004D104D" w:rsidRDefault="00855345" w:rsidP="00AF45B0">
            <w:pPr>
              <w:spacing w:line="288" w:lineRule="auto"/>
              <w:jc w:val="both"/>
              <w:rPr>
                <w:i/>
                <w:sz w:val="22"/>
                <w:szCs w:val="22"/>
              </w:rPr>
            </w:pPr>
            <w:r>
              <w:rPr>
                <w:i/>
                <w:sz w:val="22"/>
              </w:rPr>
              <w:t xml:space="preserve">Проведен анализ формирования кристаллографической текстуры в оболочечных трубах из ферритно-мартенситных сталей ЭК18, ЧС139, ЭП823 на разных этапах технологического маршрута их изготовления. Показано возникновение послойной текстурной неоднородности, характеризуемой различным отношением текстурных компонент </w:t>
            </w:r>
            <w:r w:rsidRPr="00675434">
              <w:rPr>
                <w:i/>
                <w:sz w:val="22"/>
              </w:rPr>
              <w:t>{100}&lt;</w:t>
            </w:r>
            <w:r>
              <w:rPr>
                <w:i/>
                <w:sz w:val="22"/>
              </w:rPr>
              <w:t>011</w:t>
            </w:r>
            <w:r w:rsidRPr="00675434">
              <w:rPr>
                <w:i/>
                <w:sz w:val="22"/>
              </w:rPr>
              <w:t>&gt; и {111}&lt;</w:t>
            </w:r>
            <w:r>
              <w:rPr>
                <w:i/>
                <w:sz w:val="22"/>
              </w:rPr>
              <w:t>110-112</w:t>
            </w:r>
            <w:r w:rsidRPr="00675434">
              <w:rPr>
                <w:i/>
                <w:sz w:val="22"/>
              </w:rPr>
              <w:t xml:space="preserve">&gt; </w:t>
            </w:r>
            <w:r>
              <w:rPr>
                <w:i/>
                <w:sz w:val="22"/>
              </w:rPr>
              <w:t xml:space="preserve">во внутренних и внешних слоях трубы после их холодной прокатки. Конечная термообработка снижает неоднородность текстуры по толщине, но для разных сталей приводит к различному соотношению текстурных компонент </w:t>
            </w:r>
            <w:r w:rsidRPr="00675434">
              <w:rPr>
                <w:i/>
                <w:sz w:val="22"/>
              </w:rPr>
              <w:t>{100}&lt;</w:t>
            </w:r>
            <w:r>
              <w:rPr>
                <w:i/>
                <w:sz w:val="22"/>
              </w:rPr>
              <w:t>011</w:t>
            </w:r>
            <w:r w:rsidRPr="00675434">
              <w:rPr>
                <w:i/>
                <w:sz w:val="22"/>
              </w:rPr>
              <w:t>&gt; и {111}&lt;</w:t>
            </w:r>
            <w:r>
              <w:rPr>
                <w:i/>
                <w:sz w:val="22"/>
              </w:rPr>
              <w:t>110-112</w:t>
            </w:r>
            <w:r w:rsidRPr="00675434">
              <w:rPr>
                <w:i/>
                <w:sz w:val="22"/>
              </w:rPr>
              <w:t>&gt;</w:t>
            </w:r>
            <w:r w:rsidR="00291800" w:rsidRPr="00FD41EE">
              <w:rPr>
                <w:i/>
                <w:sz w:val="22"/>
                <w:szCs w:val="22"/>
              </w:rPr>
              <w:t xml:space="preserve"> </w:t>
            </w:r>
            <w:r w:rsidR="00291800" w:rsidRPr="004D104D">
              <w:rPr>
                <w:i/>
                <w:sz w:val="22"/>
                <w:szCs w:val="22"/>
              </w:rPr>
              <w:t>(</w:t>
            </w:r>
            <w:r w:rsidR="00693B14" w:rsidRPr="004D104D">
              <w:rPr>
                <w:i/>
                <w:sz w:val="22"/>
                <w:szCs w:val="22"/>
              </w:rPr>
              <w:t xml:space="preserve">рис. – </w:t>
            </w:r>
            <w:r>
              <w:rPr>
                <w:i/>
                <w:sz w:val="22"/>
                <w:szCs w:val="22"/>
              </w:rPr>
              <w:t>5</w:t>
            </w:r>
            <w:r w:rsidR="00693B14" w:rsidRPr="004D104D">
              <w:rPr>
                <w:i/>
                <w:sz w:val="22"/>
                <w:szCs w:val="22"/>
              </w:rPr>
              <w:t xml:space="preserve">, </w:t>
            </w:r>
            <w:r w:rsidR="00483146" w:rsidRPr="004D104D">
              <w:rPr>
                <w:i/>
                <w:sz w:val="22"/>
                <w:szCs w:val="22"/>
              </w:rPr>
              <w:t xml:space="preserve">табл. – </w:t>
            </w:r>
            <w:r>
              <w:rPr>
                <w:i/>
                <w:sz w:val="22"/>
                <w:szCs w:val="22"/>
              </w:rPr>
              <w:t>5</w:t>
            </w:r>
            <w:r w:rsidR="00483146" w:rsidRPr="004D104D">
              <w:rPr>
                <w:i/>
                <w:sz w:val="22"/>
                <w:szCs w:val="22"/>
              </w:rPr>
              <w:t xml:space="preserve">, </w:t>
            </w:r>
            <w:r w:rsidR="00291800" w:rsidRPr="004D104D">
              <w:rPr>
                <w:i/>
                <w:sz w:val="22"/>
                <w:szCs w:val="22"/>
              </w:rPr>
              <w:t xml:space="preserve">список литературы – </w:t>
            </w:r>
            <w:r>
              <w:rPr>
                <w:i/>
                <w:sz w:val="22"/>
                <w:szCs w:val="22"/>
              </w:rPr>
              <w:t>8</w:t>
            </w:r>
            <w:r w:rsidR="00291800" w:rsidRPr="004D104D">
              <w:rPr>
                <w:i/>
                <w:sz w:val="22"/>
                <w:szCs w:val="22"/>
              </w:rPr>
              <w:t xml:space="preserve"> назв.).</w:t>
            </w:r>
          </w:p>
          <w:p w:rsidR="00291800" w:rsidRPr="004D104D" w:rsidRDefault="00291800" w:rsidP="00AF45B0">
            <w:pPr>
              <w:spacing w:line="288" w:lineRule="auto"/>
              <w:jc w:val="both"/>
              <w:rPr>
                <w:i/>
                <w:sz w:val="8"/>
                <w:szCs w:val="8"/>
              </w:rPr>
            </w:pPr>
          </w:p>
          <w:p w:rsidR="00291800" w:rsidRPr="00795908" w:rsidRDefault="00795908" w:rsidP="00AF45B0">
            <w:pPr>
              <w:spacing w:line="288" w:lineRule="auto"/>
              <w:jc w:val="both"/>
              <w:rPr>
                <w:sz w:val="22"/>
                <w:szCs w:val="22"/>
              </w:rPr>
            </w:pPr>
            <w:r w:rsidRPr="00795908">
              <w:rPr>
                <w:color w:val="000000"/>
                <w:sz w:val="22"/>
                <w:szCs w:val="22"/>
              </w:rPr>
              <w:t xml:space="preserve">Ключевые слова: </w:t>
            </w:r>
            <w:r w:rsidR="00855345">
              <w:rPr>
                <w:sz w:val="22"/>
              </w:rPr>
              <w:t xml:space="preserve">кристаллографическая текстура, послойная неоднородность, ферритно-мартенситная сталь, обратные полюсные фигуры, оболочка </w:t>
            </w:r>
            <w:proofErr w:type="spellStart"/>
            <w:r w:rsidR="00855345">
              <w:rPr>
                <w:sz w:val="22"/>
              </w:rPr>
              <w:t>твэла</w:t>
            </w:r>
            <w:proofErr w:type="spellEnd"/>
            <w:r w:rsidRPr="00795908">
              <w:rPr>
                <w:color w:val="000000"/>
                <w:sz w:val="22"/>
                <w:szCs w:val="22"/>
              </w:rPr>
              <w:t>.</w:t>
            </w:r>
          </w:p>
          <w:p w:rsidR="00FD41EE" w:rsidRDefault="00FD41EE" w:rsidP="00AF45B0">
            <w:pPr>
              <w:spacing w:line="288" w:lineRule="auto"/>
              <w:jc w:val="both"/>
              <w:rPr>
                <w:sz w:val="22"/>
              </w:rPr>
            </w:pPr>
          </w:p>
          <w:p w:rsidR="00291800" w:rsidRPr="00855345" w:rsidRDefault="00855345" w:rsidP="00855345">
            <w:pPr>
              <w:spacing w:line="288" w:lineRule="auto"/>
              <w:contextualSpacing/>
              <w:jc w:val="both"/>
              <w:rPr>
                <w:b/>
                <w:vertAlign w:val="superscript"/>
                <w:lang w:val="en-US"/>
              </w:rPr>
            </w:pPr>
            <w:r w:rsidRPr="00855345">
              <w:rPr>
                <w:b/>
                <w:lang w:val="en-US"/>
              </w:rPr>
              <w:t>REGULARITIES OF TEXTURE FORMATION IN CLADDING TUBES MADE FROM FERRITIC-MARTENSITIC STEELS ON DIFFERENT MANUFACTURING STAGES</w:t>
            </w:r>
            <w:r w:rsidR="00291800" w:rsidRPr="00FD41EE">
              <w:rPr>
                <w:b/>
                <w:spacing w:val="-4"/>
                <w:lang w:val="en-US"/>
              </w:rPr>
              <w:t>.</w:t>
            </w:r>
            <w:r w:rsidR="00291800" w:rsidRPr="00B64BD2">
              <w:rPr>
                <w:spacing w:val="-4"/>
                <w:lang w:val="en-US"/>
              </w:rPr>
              <w:t xml:space="preserve"> </w:t>
            </w:r>
            <w:proofErr w:type="spellStart"/>
            <w:r w:rsidRPr="00855345">
              <w:rPr>
                <w:b/>
                <w:lang w:val="en-US"/>
              </w:rPr>
              <w:t>Yu.A</w:t>
            </w:r>
            <w:proofErr w:type="spellEnd"/>
            <w:r w:rsidRPr="00855345">
              <w:rPr>
                <w:b/>
                <w:lang w:val="en-US"/>
              </w:rPr>
              <w:t>. Perlovich</w:t>
            </w:r>
            <w:r w:rsidRPr="00855345">
              <w:rPr>
                <w:b/>
                <w:vertAlign w:val="superscript"/>
                <w:lang w:val="en-US"/>
              </w:rPr>
              <w:t>1</w:t>
            </w:r>
            <w:r w:rsidRPr="00855345">
              <w:rPr>
                <w:b/>
                <w:lang w:val="en-US"/>
              </w:rPr>
              <w:t>, M.G. Isaenkova</w:t>
            </w:r>
            <w:r w:rsidRPr="00855345">
              <w:rPr>
                <w:b/>
                <w:vertAlign w:val="superscript"/>
                <w:lang w:val="en-US"/>
              </w:rPr>
              <w:t>1</w:t>
            </w:r>
            <w:r w:rsidRPr="00855345">
              <w:rPr>
                <w:b/>
                <w:lang w:val="en-US"/>
              </w:rPr>
              <w:t>, P.L. Dobrokhotov</w:t>
            </w:r>
            <w:r w:rsidRPr="00855345">
              <w:rPr>
                <w:b/>
                <w:vertAlign w:val="superscript"/>
                <w:lang w:val="en-US"/>
              </w:rPr>
              <w:t>1</w:t>
            </w:r>
            <w:r w:rsidRPr="00855345">
              <w:rPr>
                <w:b/>
                <w:lang w:val="en-US"/>
              </w:rPr>
              <w:t>, A.K. Amanova</w:t>
            </w:r>
            <w:r w:rsidRPr="00855345">
              <w:rPr>
                <w:b/>
                <w:vertAlign w:val="superscript"/>
                <w:lang w:val="en-US"/>
              </w:rPr>
              <w:t>1</w:t>
            </w:r>
            <w:r w:rsidRPr="00855345">
              <w:rPr>
                <w:b/>
                <w:lang w:val="en-US"/>
              </w:rPr>
              <w:t xml:space="preserve">, </w:t>
            </w:r>
            <w:r w:rsidRPr="00855345">
              <w:rPr>
                <w:b/>
                <w:lang w:val="en-US"/>
              </w:rPr>
              <w:br/>
              <w:t>M.V. Leont’eva-Smirnova</w:t>
            </w:r>
            <w:r w:rsidRPr="00855345">
              <w:rPr>
                <w:b/>
                <w:vertAlign w:val="superscript"/>
                <w:lang w:val="en-US"/>
              </w:rPr>
              <w:t>2</w:t>
            </w:r>
            <w:r w:rsidRPr="00855345">
              <w:rPr>
                <w:b/>
                <w:lang w:val="en-US"/>
              </w:rPr>
              <w:t>, A.A. Nikitina</w:t>
            </w:r>
            <w:r w:rsidRPr="00855345">
              <w:rPr>
                <w:b/>
                <w:vertAlign w:val="superscript"/>
                <w:lang w:val="en-US"/>
              </w:rPr>
              <w:t xml:space="preserve">2 </w:t>
            </w:r>
            <w:r w:rsidRPr="00855345">
              <w:rPr>
                <w:b/>
                <w:lang w:val="en-US"/>
              </w:rPr>
              <w:t>(</w:t>
            </w:r>
            <w:r w:rsidRPr="00855345">
              <w:rPr>
                <w:b/>
                <w:vertAlign w:val="superscript"/>
                <w:lang w:val="en-US"/>
              </w:rPr>
              <w:t>1</w:t>
            </w:r>
            <w:r w:rsidRPr="00855345">
              <w:rPr>
                <w:b/>
                <w:lang w:val="en-US"/>
              </w:rPr>
              <w:t xml:space="preserve">National Research Nuclear University </w:t>
            </w:r>
            <w:proofErr w:type="spellStart"/>
            <w:r w:rsidRPr="00855345">
              <w:rPr>
                <w:b/>
                <w:lang w:val="en-US"/>
              </w:rPr>
              <w:t>MEPhI</w:t>
            </w:r>
            <w:proofErr w:type="spellEnd"/>
            <w:r w:rsidRPr="00855345">
              <w:rPr>
                <w:b/>
                <w:lang w:val="en-US"/>
              </w:rPr>
              <w:t>, Moscow</w:t>
            </w:r>
            <w:r w:rsidRPr="00855345">
              <w:rPr>
                <w:rFonts w:eastAsia="MS Mincho"/>
                <w:b/>
                <w:lang w:val="en-US"/>
              </w:rPr>
              <w:t xml:space="preserve">; </w:t>
            </w:r>
            <w:r w:rsidR="008833C0" w:rsidRPr="00D5737C">
              <w:rPr>
                <w:b/>
                <w:lang w:val="en-US"/>
              </w:rPr>
              <w:t xml:space="preserve">JSC </w:t>
            </w:r>
            <w:r w:rsidR="008833C0" w:rsidRPr="00140828">
              <w:rPr>
                <w:b/>
                <w:lang w:val="en-US"/>
              </w:rPr>
              <w:t>«VNIINM»,</w:t>
            </w:r>
            <w:r w:rsidR="008833C0" w:rsidRPr="00140828">
              <w:rPr>
                <w:lang w:val="en-US"/>
              </w:rPr>
              <w:t xml:space="preserve"> </w:t>
            </w:r>
            <w:r w:rsidR="008833C0" w:rsidRPr="00140828">
              <w:rPr>
                <w:b/>
                <w:lang w:val="en-US"/>
              </w:rPr>
              <w:t>Moscow</w:t>
            </w:r>
            <w:r w:rsidR="00141731" w:rsidRPr="00FD41EE">
              <w:rPr>
                <w:b/>
                <w:lang w:val="en-US"/>
              </w:rPr>
              <w:t>)</w:t>
            </w:r>
            <w:r w:rsidRPr="00855345">
              <w:rPr>
                <w:b/>
                <w:lang w:val="en-US"/>
              </w:rPr>
              <w:t xml:space="preserve"> </w:t>
            </w:r>
            <w:r w:rsidR="00291800" w:rsidRPr="00B64BD2">
              <w:rPr>
                <w:lang w:val="en-US"/>
              </w:rPr>
              <w:t xml:space="preserve">– </w:t>
            </w:r>
            <w:r w:rsidR="00291800" w:rsidRPr="00B64BD2">
              <w:rPr>
                <w:bCs/>
                <w:lang w:val="en-US"/>
              </w:rPr>
              <w:t>PAST «MATERIALS TECHNOLOGY AND NEW MATERIALS» SERIES. 201</w:t>
            </w:r>
            <w:r w:rsidR="00AF45B0" w:rsidRPr="00AF45B0">
              <w:rPr>
                <w:bCs/>
                <w:lang w:val="en-US"/>
              </w:rPr>
              <w:t>7</w:t>
            </w:r>
            <w:r w:rsidR="00291800" w:rsidRPr="00B64BD2">
              <w:rPr>
                <w:bCs/>
                <w:lang w:val="en-US"/>
              </w:rPr>
              <w:t xml:space="preserve">. ED. </w:t>
            </w:r>
            <w:r w:rsidRPr="00855345">
              <w:rPr>
                <w:bCs/>
                <w:lang w:val="en-US"/>
              </w:rPr>
              <w:t>4</w:t>
            </w:r>
            <w:r w:rsidR="00291800" w:rsidRPr="00B64BD2">
              <w:rPr>
                <w:bCs/>
                <w:lang w:val="en-US"/>
              </w:rPr>
              <w:t>(</w:t>
            </w:r>
            <w:r w:rsidR="00795908" w:rsidRPr="00795908">
              <w:rPr>
                <w:bCs/>
                <w:lang w:val="en-US"/>
              </w:rPr>
              <w:t>9</w:t>
            </w:r>
            <w:r w:rsidRPr="00855345">
              <w:rPr>
                <w:bCs/>
                <w:lang w:val="en-US"/>
              </w:rPr>
              <w:t>1</w:t>
            </w:r>
            <w:r w:rsidR="00291800" w:rsidRPr="00B64BD2">
              <w:rPr>
                <w:bCs/>
                <w:lang w:val="en-US"/>
              </w:rPr>
              <w:t xml:space="preserve">). P. </w:t>
            </w:r>
            <w:r w:rsidRPr="00855345">
              <w:rPr>
                <w:rFonts w:ascii="Times New Roman CYR" w:hAnsi="Times New Roman CYR"/>
                <w:lang w:val="en-US"/>
              </w:rPr>
              <w:t>74</w:t>
            </w:r>
            <w:r w:rsidR="00842A3C" w:rsidRPr="00855345">
              <w:rPr>
                <w:rFonts w:ascii="Times New Roman CYR" w:hAnsi="Times New Roman CYR"/>
                <w:lang w:val="en-US"/>
              </w:rPr>
              <w:t>-</w:t>
            </w:r>
            <w:r w:rsidRPr="00855345">
              <w:rPr>
                <w:rFonts w:ascii="Times New Roman CYR" w:hAnsi="Times New Roman CYR"/>
                <w:lang w:val="en-US"/>
              </w:rPr>
              <w:t>83</w:t>
            </w:r>
            <w:r w:rsidR="00291800" w:rsidRPr="00B64BD2">
              <w:rPr>
                <w:bCs/>
                <w:lang w:val="en-US"/>
              </w:rPr>
              <w:t>.</w:t>
            </w:r>
          </w:p>
          <w:p w:rsidR="00291800" w:rsidRPr="001C2DE9" w:rsidRDefault="00291800" w:rsidP="00AF45B0">
            <w:pPr>
              <w:spacing w:line="288" w:lineRule="auto"/>
              <w:jc w:val="both"/>
              <w:rPr>
                <w:i/>
                <w:sz w:val="22"/>
                <w:szCs w:val="22"/>
                <w:lang w:val="en-US"/>
              </w:rPr>
            </w:pPr>
          </w:p>
          <w:p w:rsidR="00291800" w:rsidRPr="001C2DE9" w:rsidRDefault="00855345" w:rsidP="00AF45B0">
            <w:pPr>
              <w:spacing w:line="288" w:lineRule="auto"/>
              <w:jc w:val="both"/>
              <w:rPr>
                <w:i/>
                <w:sz w:val="22"/>
                <w:szCs w:val="22"/>
                <w:lang w:val="en-US"/>
              </w:rPr>
            </w:pPr>
            <w:r>
              <w:rPr>
                <w:i/>
                <w:sz w:val="22"/>
                <w:lang w:val="en-US"/>
              </w:rPr>
              <w:t xml:space="preserve">Analysis of crystallographic texture in cladding tubes made from </w:t>
            </w:r>
            <w:proofErr w:type="spellStart"/>
            <w:r>
              <w:rPr>
                <w:i/>
                <w:sz w:val="22"/>
                <w:lang w:val="en-US"/>
              </w:rPr>
              <w:t>ferritic</w:t>
            </w:r>
            <w:proofErr w:type="spellEnd"/>
            <w:r>
              <w:rPr>
                <w:i/>
                <w:sz w:val="22"/>
                <w:lang w:val="en-US"/>
              </w:rPr>
              <w:t xml:space="preserve">-martensitic steels EK181, ChS139, EP823 </w:t>
            </w:r>
            <w:r w:rsidRPr="00FC05EA">
              <w:rPr>
                <w:i/>
                <w:sz w:val="22"/>
                <w:lang w:val="en-US"/>
              </w:rPr>
              <w:t>was carried out on different stages of manufacture</w:t>
            </w:r>
            <w:r>
              <w:rPr>
                <w:i/>
                <w:sz w:val="22"/>
                <w:lang w:val="en-US"/>
              </w:rPr>
              <w:t xml:space="preserve">. Through-thickness inhomogeneity was shown, characterized by different ratio of texture components </w:t>
            </w:r>
            <w:r w:rsidRPr="00184C49">
              <w:rPr>
                <w:i/>
                <w:sz w:val="22"/>
                <w:lang w:val="en-US"/>
              </w:rPr>
              <w:t>{100</w:t>
            </w:r>
            <w:proofErr w:type="gramStart"/>
            <w:r w:rsidRPr="00184C49">
              <w:rPr>
                <w:i/>
                <w:sz w:val="22"/>
                <w:lang w:val="en-US"/>
              </w:rPr>
              <w:t>}&lt;</w:t>
            </w:r>
            <w:proofErr w:type="gramEnd"/>
            <w:r w:rsidRPr="00184C49">
              <w:rPr>
                <w:i/>
                <w:sz w:val="22"/>
                <w:lang w:val="en-US"/>
              </w:rPr>
              <w:t xml:space="preserve">011&gt; </w:t>
            </w:r>
            <w:r>
              <w:rPr>
                <w:i/>
                <w:sz w:val="22"/>
                <w:lang w:val="en-US"/>
              </w:rPr>
              <w:t>and</w:t>
            </w:r>
            <w:r w:rsidRPr="00184C49">
              <w:rPr>
                <w:i/>
                <w:sz w:val="22"/>
                <w:lang w:val="en-US"/>
              </w:rPr>
              <w:t xml:space="preserve"> {111}&lt;110-112&gt;</w:t>
            </w:r>
            <w:r>
              <w:rPr>
                <w:i/>
                <w:sz w:val="22"/>
                <w:lang w:val="en-US"/>
              </w:rPr>
              <w:t xml:space="preserve"> in inner and outer tube layers. Finishing heat treatment reduces texture inhomogeneity, but leads to different ratio of </w:t>
            </w:r>
            <w:r w:rsidRPr="00184C49">
              <w:rPr>
                <w:i/>
                <w:sz w:val="22"/>
                <w:lang w:val="en-US"/>
              </w:rPr>
              <w:t>{100</w:t>
            </w:r>
            <w:proofErr w:type="gramStart"/>
            <w:r w:rsidRPr="00184C49">
              <w:rPr>
                <w:i/>
                <w:sz w:val="22"/>
                <w:lang w:val="en-US"/>
              </w:rPr>
              <w:t>}&lt;</w:t>
            </w:r>
            <w:proofErr w:type="gramEnd"/>
            <w:r w:rsidRPr="00184C49">
              <w:rPr>
                <w:i/>
                <w:sz w:val="22"/>
                <w:lang w:val="en-US"/>
              </w:rPr>
              <w:t xml:space="preserve">011&gt; </w:t>
            </w:r>
            <w:r>
              <w:rPr>
                <w:i/>
                <w:sz w:val="22"/>
                <w:lang w:val="en-US"/>
              </w:rPr>
              <w:t>and</w:t>
            </w:r>
            <w:r w:rsidRPr="00184C49">
              <w:rPr>
                <w:i/>
                <w:sz w:val="22"/>
                <w:lang w:val="en-US"/>
              </w:rPr>
              <w:t xml:space="preserve"> {111}&lt;110-112&gt;</w:t>
            </w:r>
            <w:r>
              <w:rPr>
                <w:i/>
                <w:sz w:val="22"/>
                <w:lang w:val="en-US"/>
              </w:rPr>
              <w:t xml:space="preserve"> texture components</w:t>
            </w:r>
            <w:r w:rsidRPr="007E1523">
              <w:rPr>
                <w:i/>
                <w:sz w:val="22"/>
                <w:lang w:val="en-US"/>
              </w:rPr>
              <w:t xml:space="preserve"> </w:t>
            </w:r>
            <w:r>
              <w:rPr>
                <w:i/>
                <w:sz w:val="22"/>
                <w:lang w:val="en-US"/>
              </w:rPr>
              <w:t>in different steels</w:t>
            </w:r>
            <w:r w:rsidR="00B245E9" w:rsidRPr="001C2DE9">
              <w:rPr>
                <w:i/>
                <w:sz w:val="22"/>
                <w:szCs w:val="22"/>
                <w:lang w:val="en-US"/>
              </w:rPr>
              <w:t xml:space="preserve"> </w:t>
            </w:r>
            <w:r w:rsidR="00291800" w:rsidRPr="001C2DE9">
              <w:rPr>
                <w:i/>
                <w:sz w:val="22"/>
                <w:szCs w:val="22"/>
                <w:lang w:val="en-US"/>
              </w:rPr>
              <w:t>(</w:t>
            </w:r>
            <w:r w:rsidR="00693B14" w:rsidRPr="001C2DE9">
              <w:rPr>
                <w:i/>
                <w:sz w:val="22"/>
                <w:szCs w:val="22"/>
                <w:lang w:val="en-US"/>
              </w:rPr>
              <w:t xml:space="preserve">fig. – </w:t>
            </w:r>
            <w:r w:rsidRPr="00855345">
              <w:rPr>
                <w:i/>
                <w:sz w:val="22"/>
                <w:szCs w:val="22"/>
                <w:lang w:val="en-US"/>
              </w:rPr>
              <w:t>5</w:t>
            </w:r>
            <w:r w:rsidR="00693B14" w:rsidRPr="001C2DE9">
              <w:rPr>
                <w:i/>
                <w:sz w:val="22"/>
                <w:szCs w:val="22"/>
                <w:lang w:val="en-US"/>
              </w:rPr>
              <w:t xml:space="preserve">, </w:t>
            </w:r>
            <w:r w:rsidR="00B245E9" w:rsidRPr="001C2DE9">
              <w:rPr>
                <w:i/>
                <w:sz w:val="22"/>
                <w:szCs w:val="22"/>
                <w:lang w:val="en-US"/>
              </w:rPr>
              <w:t xml:space="preserve">tables – </w:t>
            </w:r>
            <w:r w:rsidRPr="00855345">
              <w:rPr>
                <w:i/>
                <w:sz w:val="22"/>
                <w:szCs w:val="22"/>
                <w:lang w:val="en-US"/>
              </w:rPr>
              <w:t>5</w:t>
            </w:r>
            <w:r w:rsidR="00B245E9" w:rsidRPr="001C2DE9">
              <w:rPr>
                <w:i/>
                <w:sz w:val="22"/>
                <w:szCs w:val="22"/>
                <w:lang w:val="en-US"/>
              </w:rPr>
              <w:t xml:space="preserve">, </w:t>
            </w:r>
            <w:r w:rsidR="00291800" w:rsidRPr="001C2DE9">
              <w:rPr>
                <w:i/>
                <w:sz w:val="22"/>
                <w:szCs w:val="22"/>
                <w:lang w:val="en-US"/>
              </w:rPr>
              <w:t xml:space="preserve">references – </w:t>
            </w:r>
            <w:r w:rsidRPr="00855345">
              <w:rPr>
                <w:i/>
                <w:sz w:val="22"/>
                <w:szCs w:val="22"/>
                <w:lang w:val="en-US"/>
              </w:rPr>
              <w:t>8</w:t>
            </w:r>
            <w:r w:rsidR="00291800" w:rsidRPr="001C2DE9">
              <w:rPr>
                <w:i/>
                <w:sz w:val="22"/>
                <w:szCs w:val="22"/>
                <w:lang w:val="en-US"/>
              </w:rPr>
              <w:t>).</w:t>
            </w:r>
          </w:p>
          <w:p w:rsidR="00291800" w:rsidRPr="002C1CD4" w:rsidRDefault="00291800" w:rsidP="00AF45B0">
            <w:pPr>
              <w:spacing w:line="288" w:lineRule="auto"/>
              <w:jc w:val="both"/>
              <w:rPr>
                <w:i/>
                <w:sz w:val="16"/>
                <w:szCs w:val="16"/>
                <w:lang w:val="en-US"/>
              </w:rPr>
            </w:pPr>
          </w:p>
          <w:p w:rsidR="00291800" w:rsidRPr="00795908" w:rsidRDefault="00795908" w:rsidP="00AF45B0">
            <w:pPr>
              <w:spacing w:line="288" w:lineRule="auto"/>
              <w:jc w:val="both"/>
              <w:rPr>
                <w:rFonts w:ascii="Times New Roman CYR" w:hAnsi="Times New Roman CYR"/>
                <w:sz w:val="22"/>
                <w:szCs w:val="22"/>
                <w:lang w:val="en-US"/>
              </w:rPr>
            </w:pPr>
            <w:r w:rsidRPr="00795908">
              <w:rPr>
                <w:color w:val="000000"/>
                <w:sz w:val="22"/>
                <w:szCs w:val="22"/>
                <w:lang w:val="en-US"/>
              </w:rPr>
              <w:t xml:space="preserve">Keywords: </w:t>
            </w:r>
            <w:r w:rsidR="00855345">
              <w:rPr>
                <w:sz w:val="22"/>
                <w:lang w:val="en-US"/>
              </w:rPr>
              <w:t>crystallographic</w:t>
            </w:r>
            <w:r w:rsidR="00855345" w:rsidRPr="00BC7084">
              <w:rPr>
                <w:sz w:val="22"/>
                <w:lang w:val="en-US"/>
              </w:rPr>
              <w:t xml:space="preserve"> </w:t>
            </w:r>
            <w:r w:rsidR="00855345">
              <w:rPr>
                <w:sz w:val="22"/>
                <w:lang w:val="en-US"/>
              </w:rPr>
              <w:t>texture</w:t>
            </w:r>
            <w:r w:rsidR="00855345" w:rsidRPr="00BC7084">
              <w:rPr>
                <w:sz w:val="22"/>
                <w:lang w:val="en-US"/>
              </w:rPr>
              <w:t xml:space="preserve">, </w:t>
            </w:r>
            <w:r w:rsidR="00855345">
              <w:rPr>
                <w:sz w:val="22"/>
                <w:lang w:val="en-US"/>
              </w:rPr>
              <w:t>inhomogeneity</w:t>
            </w:r>
            <w:r w:rsidR="00855345" w:rsidRPr="00BC7084">
              <w:rPr>
                <w:sz w:val="22"/>
                <w:lang w:val="en-US"/>
              </w:rPr>
              <w:t xml:space="preserve">, </w:t>
            </w:r>
            <w:proofErr w:type="spellStart"/>
            <w:r w:rsidR="00855345">
              <w:rPr>
                <w:sz w:val="22"/>
                <w:lang w:val="en-US"/>
              </w:rPr>
              <w:t>ferritic</w:t>
            </w:r>
            <w:proofErr w:type="spellEnd"/>
            <w:r w:rsidR="00855345" w:rsidRPr="00BC7084">
              <w:rPr>
                <w:sz w:val="22"/>
                <w:lang w:val="en-US"/>
              </w:rPr>
              <w:t>-</w:t>
            </w:r>
            <w:r w:rsidR="00855345">
              <w:rPr>
                <w:sz w:val="22"/>
                <w:lang w:val="en-US"/>
              </w:rPr>
              <w:t>martensitic</w:t>
            </w:r>
            <w:r w:rsidR="00855345" w:rsidRPr="00BC7084">
              <w:rPr>
                <w:sz w:val="22"/>
                <w:lang w:val="en-US"/>
              </w:rPr>
              <w:t xml:space="preserve"> </w:t>
            </w:r>
            <w:r w:rsidR="00855345">
              <w:rPr>
                <w:sz w:val="22"/>
                <w:lang w:val="en-US"/>
              </w:rPr>
              <w:t>steel</w:t>
            </w:r>
            <w:r w:rsidR="00855345" w:rsidRPr="00BC7084">
              <w:rPr>
                <w:sz w:val="22"/>
                <w:lang w:val="en-US"/>
              </w:rPr>
              <w:t xml:space="preserve">, </w:t>
            </w:r>
            <w:r w:rsidR="00855345">
              <w:rPr>
                <w:sz w:val="22"/>
                <w:lang w:val="en-US"/>
              </w:rPr>
              <w:t>inverse</w:t>
            </w:r>
            <w:r w:rsidR="00855345" w:rsidRPr="00BC7084">
              <w:rPr>
                <w:sz w:val="22"/>
                <w:lang w:val="en-US"/>
              </w:rPr>
              <w:t xml:space="preserve"> </w:t>
            </w:r>
            <w:r w:rsidR="00855345">
              <w:rPr>
                <w:sz w:val="22"/>
                <w:lang w:val="en-US"/>
              </w:rPr>
              <w:t>pole</w:t>
            </w:r>
            <w:r w:rsidR="00855345" w:rsidRPr="00BC7084">
              <w:rPr>
                <w:sz w:val="22"/>
                <w:lang w:val="en-US"/>
              </w:rPr>
              <w:t xml:space="preserve"> </w:t>
            </w:r>
            <w:r w:rsidR="00855345">
              <w:rPr>
                <w:sz w:val="22"/>
                <w:lang w:val="en-US"/>
              </w:rPr>
              <w:t>figures</w:t>
            </w:r>
            <w:r w:rsidR="00855345" w:rsidRPr="00BC7084">
              <w:rPr>
                <w:sz w:val="22"/>
                <w:lang w:val="en-US"/>
              </w:rPr>
              <w:t xml:space="preserve">, </w:t>
            </w:r>
            <w:r w:rsidR="00855345">
              <w:rPr>
                <w:sz w:val="22"/>
                <w:lang w:val="en-US"/>
              </w:rPr>
              <w:t>cladding</w:t>
            </w:r>
            <w:r w:rsidR="00855345" w:rsidRPr="00BC7084">
              <w:rPr>
                <w:sz w:val="22"/>
                <w:lang w:val="en-US"/>
              </w:rPr>
              <w:t xml:space="preserve"> </w:t>
            </w:r>
            <w:r w:rsidR="00855345">
              <w:rPr>
                <w:sz w:val="22"/>
                <w:lang w:val="en-US"/>
              </w:rPr>
              <w:t>tubes</w:t>
            </w:r>
            <w:r w:rsidRPr="00795908">
              <w:rPr>
                <w:color w:val="000000"/>
                <w:sz w:val="22"/>
                <w:szCs w:val="22"/>
                <w:lang w:val="en-US"/>
              </w:rPr>
              <w:t>.</w:t>
            </w:r>
          </w:p>
        </w:tc>
      </w:tr>
    </w:tbl>
    <w:p w:rsidR="00291800" w:rsidRPr="00B872A6" w:rsidRDefault="0029180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p w:rsidR="00AF45B0" w:rsidRPr="00B872A6" w:rsidRDefault="00AF45B0" w:rsidP="00291800">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80000" w:rsidRPr="000A196F" w:rsidTr="00B25F81">
        <w:tc>
          <w:tcPr>
            <w:tcW w:w="9286" w:type="dxa"/>
          </w:tcPr>
          <w:p w:rsidR="00C80000" w:rsidRPr="00855345" w:rsidRDefault="007F6AC2" w:rsidP="00B25F81">
            <w:pPr>
              <w:pStyle w:val="16"/>
              <w:spacing w:after="0" w:line="288" w:lineRule="auto"/>
              <w:contextualSpacing/>
              <w:jc w:val="both"/>
              <w:rPr>
                <w:b w:val="0"/>
              </w:rPr>
            </w:pPr>
            <w:r w:rsidRPr="003733E9">
              <w:rPr>
                <w:caps/>
                <w:szCs w:val="24"/>
              </w:rPr>
              <w:lastRenderedPageBreak/>
              <w:t>Остекловывание ВАО от гидрометаллургической переработки ОЯТ с использованием метода жидкого флюсования</w:t>
            </w:r>
            <w:r w:rsidR="00C80000" w:rsidRPr="00463601">
              <w:rPr>
                <w:rFonts w:ascii="Times New Roman CYR" w:hAnsi="Times New Roman CYR"/>
              </w:rPr>
              <w:t xml:space="preserve">. </w:t>
            </w:r>
            <w:r>
              <w:rPr>
                <w:rFonts w:ascii="Times New Roman CYR" w:hAnsi="Times New Roman CYR"/>
              </w:rPr>
              <w:br/>
            </w:r>
            <w:r w:rsidRPr="007F6AC2">
              <w:rPr>
                <w:szCs w:val="24"/>
              </w:rPr>
              <w:t xml:space="preserve">Н.Д. </w:t>
            </w:r>
            <w:proofErr w:type="spellStart"/>
            <w:r w:rsidRPr="007F6AC2">
              <w:rPr>
                <w:szCs w:val="24"/>
              </w:rPr>
              <w:t>Мусатов</w:t>
            </w:r>
            <w:proofErr w:type="spellEnd"/>
            <w:r w:rsidRPr="007F6AC2">
              <w:rPr>
                <w:szCs w:val="24"/>
              </w:rPr>
              <w:t xml:space="preserve">, Д.Ю. </w:t>
            </w:r>
            <w:proofErr w:type="spellStart"/>
            <w:r w:rsidRPr="007F6AC2">
              <w:rPr>
                <w:szCs w:val="24"/>
              </w:rPr>
              <w:t>Сунцов</w:t>
            </w:r>
            <w:proofErr w:type="spellEnd"/>
            <w:r w:rsidRPr="007F6AC2">
              <w:rPr>
                <w:szCs w:val="24"/>
              </w:rPr>
              <w:t xml:space="preserve">, И.Н. Шестопёров, Ю.Ю. Волчок, Т.В. Смелова, </w:t>
            </w:r>
            <w:r>
              <w:rPr>
                <w:szCs w:val="24"/>
              </w:rPr>
              <w:br/>
            </w:r>
            <w:r w:rsidRPr="007F6AC2">
              <w:rPr>
                <w:szCs w:val="24"/>
              </w:rPr>
              <w:t>А.И. Тучкова</w:t>
            </w:r>
            <w:r w:rsidR="00C80000" w:rsidRPr="008833C0">
              <w:rPr>
                <w:rFonts w:ascii="Times New Roman CYR" w:eastAsia="MS Mincho" w:hAnsi="Times New Roman CYR"/>
              </w:rPr>
              <w:t xml:space="preserve"> </w:t>
            </w:r>
            <w:r w:rsidR="00C80000">
              <w:rPr>
                <w:rFonts w:ascii="Times New Roman CYR" w:eastAsia="MS Mincho" w:hAnsi="Times New Roman CYR"/>
              </w:rPr>
              <w:t>(</w:t>
            </w:r>
            <w:r w:rsidR="00C80000" w:rsidRPr="008833C0">
              <w:rPr>
                <w:rFonts w:ascii="Times New Roman CYR" w:eastAsia="MS Mincho" w:hAnsi="Times New Roman CYR"/>
              </w:rPr>
              <w:t>АО «ВНИИНМ», г. Москва</w:t>
            </w:r>
            <w:r w:rsidR="00C80000" w:rsidRPr="008833C0">
              <w:rPr>
                <w:rFonts w:ascii="Times New Roman CYR" w:hAnsi="Times New Roman CYR"/>
              </w:rPr>
              <w:t>)</w:t>
            </w:r>
            <w:r w:rsidR="00C80000">
              <w:rPr>
                <w:rFonts w:ascii="Times New Roman CYR" w:hAnsi="Times New Roman CYR"/>
              </w:rPr>
              <w:t xml:space="preserve"> </w:t>
            </w:r>
            <w:r w:rsidR="00C80000" w:rsidRPr="008833C0">
              <w:rPr>
                <w:rFonts w:ascii="Times New Roman CYR" w:hAnsi="Times New Roman CYR"/>
                <w:caps/>
              </w:rPr>
              <w:t xml:space="preserve">– </w:t>
            </w:r>
            <w:r w:rsidR="00C80000" w:rsidRPr="00855345">
              <w:rPr>
                <w:rFonts w:ascii="Times New Roman CYR" w:hAnsi="Times New Roman CYR"/>
                <w:b w:val="0"/>
              </w:rPr>
              <w:t xml:space="preserve">ВОПРОСЫ АТОМНОЙ НАУКИ </w:t>
            </w:r>
            <w:r>
              <w:rPr>
                <w:rFonts w:ascii="Times New Roman CYR" w:hAnsi="Times New Roman CYR"/>
                <w:b w:val="0"/>
              </w:rPr>
              <w:br/>
            </w:r>
            <w:r w:rsidR="00C80000" w:rsidRPr="00855345">
              <w:rPr>
                <w:rFonts w:ascii="Times New Roman CYR" w:hAnsi="Times New Roman CYR"/>
                <w:b w:val="0"/>
              </w:rPr>
              <w:t xml:space="preserve">И ТЕХНИКИ. СЕР. МАТЕРИАЛОВЕДЕНИЕ И НОВЫЕ МАТЕРИАЛЫ. 2017. </w:t>
            </w:r>
            <w:r>
              <w:rPr>
                <w:rFonts w:ascii="Times New Roman CYR" w:hAnsi="Times New Roman CYR"/>
                <w:b w:val="0"/>
              </w:rPr>
              <w:br/>
            </w:r>
            <w:r w:rsidR="00C80000" w:rsidRPr="00855345">
              <w:rPr>
                <w:rFonts w:ascii="Times New Roman CYR" w:hAnsi="Times New Roman CYR"/>
                <w:b w:val="0"/>
              </w:rPr>
              <w:t xml:space="preserve">ВЫП. </w:t>
            </w:r>
            <w:r w:rsidR="00C80000">
              <w:rPr>
                <w:rFonts w:ascii="Times New Roman CYR" w:hAnsi="Times New Roman CYR"/>
                <w:b w:val="0"/>
              </w:rPr>
              <w:t>4</w:t>
            </w:r>
            <w:r w:rsidR="00C80000" w:rsidRPr="00855345">
              <w:rPr>
                <w:rFonts w:ascii="Times New Roman CYR" w:hAnsi="Times New Roman CYR"/>
                <w:b w:val="0"/>
              </w:rPr>
              <w:t>(9</w:t>
            </w:r>
            <w:r w:rsidR="00C80000">
              <w:rPr>
                <w:rFonts w:ascii="Times New Roman CYR" w:hAnsi="Times New Roman CYR"/>
                <w:b w:val="0"/>
              </w:rPr>
              <w:t>1</w:t>
            </w:r>
            <w:r w:rsidR="00C80000" w:rsidRPr="00855345">
              <w:rPr>
                <w:rFonts w:ascii="Times New Roman CYR" w:hAnsi="Times New Roman CYR"/>
                <w:b w:val="0"/>
              </w:rPr>
              <w:t xml:space="preserve">). С. </w:t>
            </w:r>
            <w:r>
              <w:rPr>
                <w:rFonts w:ascii="Times New Roman CYR" w:hAnsi="Times New Roman CYR"/>
                <w:b w:val="0"/>
              </w:rPr>
              <w:t>85</w:t>
            </w:r>
            <w:r w:rsidR="00C80000" w:rsidRPr="00855345">
              <w:rPr>
                <w:rFonts w:ascii="Times New Roman CYR" w:hAnsi="Times New Roman CYR"/>
                <w:b w:val="0"/>
              </w:rPr>
              <w:t>-</w:t>
            </w:r>
            <w:r>
              <w:rPr>
                <w:rFonts w:ascii="Times New Roman CYR" w:hAnsi="Times New Roman CYR"/>
                <w:b w:val="0"/>
              </w:rPr>
              <w:t>94</w:t>
            </w:r>
            <w:r w:rsidR="00C80000" w:rsidRPr="00855345">
              <w:rPr>
                <w:rFonts w:ascii="Times New Roman CYR" w:hAnsi="Times New Roman CYR"/>
                <w:b w:val="0"/>
              </w:rPr>
              <w:t>.</w:t>
            </w:r>
          </w:p>
          <w:p w:rsidR="00C80000" w:rsidRPr="004D104D" w:rsidRDefault="00C80000" w:rsidP="00B25F81">
            <w:pPr>
              <w:spacing w:line="288" w:lineRule="auto"/>
              <w:jc w:val="both"/>
              <w:rPr>
                <w:b/>
                <w:sz w:val="22"/>
                <w:szCs w:val="22"/>
              </w:rPr>
            </w:pPr>
          </w:p>
          <w:p w:rsidR="00C80000" w:rsidRPr="004D104D" w:rsidRDefault="007F6AC2" w:rsidP="00B25F81">
            <w:pPr>
              <w:spacing w:line="288" w:lineRule="auto"/>
              <w:jc w:val="both"/>
              <w:rPr>
                <w:i/>
                <w:sz w:val="22"/>
                <w:szCs w:val="22"/>
              </w:rPr>
            </w:pPr>
            <w:r>
              <w:rPr>
                <w:i/>
                <w:sz w:val="22"/>
                <w:szCs w:val="22"/>
              </w:rPr>
              <w:t xml:space="preserve">В настоящей работе изучен метод жидкого </w:t>
            </w:r>
            <w:proofErr w:type="spellStart"/>
            <w:r>
              <w:rPr>
                <w:i/>
                <w:sz w:val="22"/>
                <w:szCs w:val="22"/>
              </w:rPr>
              <w:t>флюсования</w:t>
            </w:r>
            <w:proofErr w:type="spellEnd"/>
            <w:r>
              <w:rPr>
                <w:i/>
                <w:sz w:val="22"/>
                <w:szCs w:val="22"/>
              </w:rPr>
              <w:t xml:space="preserve"> для получения </w:t>
            </w:r>
            <w:r w:rsidRPr="006B1F27">
              <w:rPr>
                <w:i/>
                <w:sz w:val="22"/>
                <w:szCs w:val="22"/>
              </w:rPr>
              <w:t>боросиликатного стекла</w:t>
            </w:r>
            <w:r>
              <w:rPr>
                <w:i/>
                <w:sz w:val="22"/>
                <w:szCs w:val="22"/>
              </w:rPr>
              <w:t xml:space="preserve"> с целью иммобилизации высокоактивных отходов, образующихся в результате гидрометаллургической переработки отработавшего ядерного топлива. О</w:t>
            </w:r>
            <w:r w:rsidRPr="006B1F27">
              <w:rPr>
                <w:i/>
                <w:sz w:val="22"/>
                <w:szCs w:val="22"/>
              </w:rPr>
              <w:t>пределены условия приготовления жидкого флюса</w:t>
            </w:r>
            <w:r>
              <w:rPr>
                <w:i/>
                <w:sz w:val="22"/>
                <w:szCs w:val="22"/>
              </w:rPr>
              <w:t xml:space="preserve"> и его состав,</w:t>
            </w:r>
            <w:r w:rsidRPr="006B1F27">
              <w:rPr>
                <w:i/>
                <w:sz w:val="22"/>
                <w:szCs w:val="22"/>
              </w:rPr>
              <w:t xml:space="preserve"> позволяющи</w:t>
            </w:r>
            <w:r>
              <w:rPr>
                <w:i/>
                <w:sz w:val="22"/>
                <w:szCs w:val="22"/>
              </w:rPr>
              <w:t>й</w:t>
            </w:r>
            <w:r w:rsidRPr="006B1F27">
              <w:rPr>
                <w:i/>
                <w:sz w:val="22"/>
                <w:szCs w:val="22"/>
              </w:rPr>
              <w:t xml:space="preserve"> получить после смешения с имитаторами </w:t>
            </w:r>
            <w:r>
              <w:rPr>
                <w:i/>
                <w:sz w:val="22"/>
                <w:szCs w:val="22"/>
              </w:rPr>
              <w:t>высокоактивных отходов</w:t>
            </w:r>
            <w:r w:rsidRPr="006B1F27">
              <w:rPr>
                <w:i/>
                <w:sz w:val="22"/>
                <w:szCs w:val="22"/>
              </w:rPr>
              <w:t xml:space="preserve"> жидкотекучий продукт, хорошо растекающийся по поверхности</w:t>
            </w:r>
            <w:r w:rsidRPr="00C02F10">
              <w:rPr>
                <w:i/>
                <w:sz w:val="22"/>
                <w:szCs w:val="22"/>
              </w:rPr>
              <w:t xml:space="preserve"> </w:t>
            </w:r>
            <w:r w:rsidRPr="006B1F27">
              <w:rPr>
                <w:i/>
                <w:sz w:val="22"/>
                <w:szCs w:val="22"/>
              </w:rPr>
              <w:t>расплава</w:t>
            </w:r>
            <w:r>
              <w:rPr>
                <w:i/>
                <w:sz w:val="22"/>
                <w:szCs w:val="22"/>
              </w:rPr>
              <w:t>,</w:t>
            </w:r>
            <w:r w:rsidRPr="006B1F27">
              <w:rPr>
                <w:i/>
                <w:sz w:val="22"/>
                <w:szCs w:val="22"/>
              </w:rPr>
              <w:t xml:space="preserve"> находящегося в </w:t>
            </w:r>
            <w:proofErr w:type="gramStart"/>
            <w:r>
              <w:rPr>
                <w:i/>
                <w:sz w:val="22"/>
                <w:szCs w:val="22"/>
              </w:rPr>
              <w:t>индукционном</w:t>
            </w:r>
            <w:proofErr w:type="gramEnd"/>
            <w:r>
              <w:rPr>
                <w:i/>
                <w:sz w:val="22"/>
                <w:szCs w:val="22"/>
              </w:rPr>
              <w:t xml:space="preserve"> </w:t>
            </w:r>
            <w:proofErr w:type="spellStart"/>
            <w:r>
              <w:rPr>
                <w:i/>
                <w:sz w:val="22"/>
                <w:szCs w:val="22"/>
              </w:rPr>
              <w:t>плавителе</w:t>
            </w:r>
            <w:proofErr w:type="spellEnd"/>
            <w:r>
              <w:rPr>
                <w:i/>
                <w:sz w:val="22"/>
                <w:szCs w:val="22"/>
              </w:rPr>
              <w:t xml:space="preserve"> с холодным тиглем. Полученная б</w:t>
            </w:r>
            <w:r w:rsidRPr="006B1F27">
              <w:rPr>
                <w:i/>
                <w:sz w:val="22"/>
                <w:szCs w:val="22"/>
              </w:rPr>
              <w:t>ороси</w:t>
            </w:r>
            <w:r>
              <w:rPr>
                <w:i/>
                <w:sz w:val="22"/>
                <w:szCs w:val="22"/>
              </w:rPr>
              <w:t>ликатная матрица</w:t>
            </w:r>
            <w:r w:rsidRPr="006B1F27">
              <w:rPr>
                <w:i/>
                <w:sz w:val="22"/>
                <w:szCs w:val="22"/>
              </w:rPr>
              <w:t xml:space="preserve"> характеризуется высокой гидролитической устойчивостью </w:t>
            </w:r>
            <w:r>
              <w:rPr>
                <w:i/>
                <w:sz w:val="22"/>
                <w:szCs w:val="22"/>
              </w:rPr>
              <w:t>и может быть получена</w:t>
            </w:r>
            <w:r w:rsidRPr="006B1F27">
              <w:rPr>
                <w:i/>
                <w:sz w:val="22"/>
                <w:szCs w:val="22"/>
              </w:rPr>
              <w:t xml:space="preserve"> </w:t>
            </w:r>
            <w:r>
              <w:rPr>
                <w:i/>
                <w:sz w:val="22"/>
                <w:szCs w:val="22"/>
              </w:rPr>
              <w:t xml:space="preserve">при температурах </w:t>
            </w:r>
            <w:r w:rsidRPr="006B1F27">
              <w:rPr>
                <w:i/>
                <w:sz w:val="22"/>
                <w:szCs w:val="22"/>
              </w:rPr>
              <w:t>1150</w:t>
            </w:r>
            <w:r>
              <w:rPr>
                <w:i/>
                <w:sz w:val="22"/>
                <w:szCs w:val="22"/>
              </w:rPr>
              <w:t>-</w:t>
            </w:r>
            <w:r w:rsidRPr="006B1F27">
              <w:rPr>
                <w:i/>
                <w:sz w:val="22"/>
                <w:szCs w:val="22"/>
              </w:rPr>
              <w:t>1200</w:t>
            </w:r>
            <w:proofErr w:type="gramStart"/>
            <w:r>
              <w:rPr>
                <w:i/>
                <w:sz w:val="22"/>
                <w:szCs w:val="22"/>
              </w:rPr>
              <w:t> </w:t>
            </w:r>
            <w:r w:rsidRPr="006B1F27">
              <w:rPr>
                <w:i/>
                <w:sz w:val="22"/>
                <w:szCs w:val="22"/>
              </w:rPr>
              <w:t>ºС</w:t>
            </w:r>
            <w:proofErr w:type="gramEnd"/>
            <w:r w:rsidR="00C80000" w:rsidRPr="00FD41EE">
              <w:rPr>
                <w:i/>
                <w:sz w:val="22"/>
                <w:szCs w:val="22"/>
              </w:rPr>
              <w:t xml:space="preserve"> </w:t>
            </w:r>
            <w:r w:rsidR="00C80000" w:rsidRPr="004D104D">
              <w:rPr>
                <w:i/>
                <w:sz w:val="22"/>
                <w:szCs w:val="22"/>
              </w:rPr>
              <w:t xml:space="preserve">(рис. – </w:t>
            </w:r>
            <w:r w:rsidR="00C80000">
              <w:rPr>
                <w:i/>
                <w:sz w:val="22"/>
                <w:szCs w:val="22"/>
              </w:rPr>
              <w:t>5</w:t>
            </w:r>
            <w:r w:rsidR="00C80000" w:rsidRPr="004D104D">
              <w:rPr>
                <w:i/>
                <w:sz w:val="22"/>
                <w:szCs w:val="22"/>
              </w:rPr>
              <w:t xml:space="preserve">, табл. – </w:t>
            </w:r>
            <w:r>
              <w:rPr>
                <w:i/>
                <w:sz w:val="22"/>
                <w:szCs w:val="22"/>
              </w:rPr>
              <w:t>4</w:t>
            </w:r>
            <w:r w:rsidR="00C80000" w:rsidRPr="004D104D">
              <w:rPr>
                <w:i/>
                <w:sz w:val="22"/>
                <w:szCs w:val="22"/>
              </w:rPr>
              <w:t xml:space="preserve">, список литературы – </w:t>
            </w:r>
            <w:r w:rsidR="00C80000">
              <w:rPr>
                <w:i/>
                <w:sz w:val="22"/>
                <w:szCs w:val="22"/>
              </w:rPr>
              <w:t>8</w:t>
            </w:r>
            <w:r w:rsidR="00C80000" w:rsidRPr="004D104D">
              <w:rPr>
                <w:i/>
                <w:sz w:val="22"/>
                <w:szCs w:val="22"/>
              </w:rPr>
              <w:t xml:space="preserve"> назв.).</w:t>
            </w:r>
          </w:p>
          <w:p w:rsidR="00C80000" w:rsidRPr="004D104D" w:rsidRDefault="00C80000" w:rsidP="00B25F81">
            <w:pPr>
              <w:spacing w:line="288" w:lineRule="auto"/>
              <w:jc w:val="both"/>
              <w:rPr>
                <w:i/>
                <w:sz w:val="8"/>
                <w:szCs w:val="8"/>
              </w:rPr>
            </w:pPr>
          </w:p>
          <w:p w:rsidR="00C80000" w:rsidRPr="00795908" w:rsidRDefault="00C80000" w:rsidP="00B25F81">
            <w:pPr>
              <w:spacing w:line="288" w:lineRule="auto"/>
              <w:jc w:val="both"/>
              <w:rPr>
                <w:sz w:val="22"/>
                <w:szCs w:val="22"/>
              </w:rPr>
            </w:pPr>
            <w:r w:rsidRPr="00795908">
              <w:rPr>
                <w:color w:val="000000"/>
                <w:sz w:val="22"/>
                <w:szCs w:val="22"/>
              </w:rPr>
              <w:t xml:space="preserve">Ключевые слова: </w:t>
            </w:r>
            <w:proofErr w:type="spellStart"/>
            <w:r w:rsidR="007F6AC2" w:rsidRPr="00B83269">
              <w:rPr>
                <w:sz w:val="22"/>
                <w:szCs w:val="22"/>
              </w:rPr>
              <w:t>остекловывание</w:t>
            </w:r>
            <w:proofErr w:type="spellEnd"/>
            <w:r w:rsidR="007F6AC2" w:rsidRPr="00B83269">
              <w:rPr>
                <w:sz w:val="22"/>
                <w:szCs w:val="22"/>
              </w:rPr>
              <w:t xml:space="preserve"> РАО, жидкое </w:t>
            </w:r>
            <w:proofErr w:type="spellStart"/>
            <w:r w:rsidR="007F6AC2" w:rsidRPr="00B83269">
              <w:rPr>
                <w:sz w:val="22"/>
                <w:szCs w:val="22"/>
              </w:rPr>
              <w:t>флюсование</w:t>
            </w:r>
            <w:proofErr w:type="spellEnd"/>
            <w:r w:rsidR="007F6AC2" w:rsidRPr="00B83269">
              <w:rPr>
                <w:sz w:val="22"/>
                <w:szCs w:val="22"/>
              </w:rPr>
              <w:t>, боросиликатная матрица, переработка ОЯТ</w:t>
            </w:r>
            <w:r w:rsidRPr="00795908">
              <w:rPr>
                <w:color w:val="000000"/>
                <w:sz w:val="22"/>
                <w:szCs w:val="22"/>
              </w:rPr>
              <w:t>.</w:t>
            </w:r>
          </w:p>
          <w:p w:rsidR="00C80000" w:rsidRDefault="00C80000" w:rsidP="00B25F81">
            <w:pPr>
              <w:spacing w:line="288" w:lineRule="auto"/>
              <w:jc w:val="both"/>
              <w:rPr>
                <w:sz w:val="22"/>
              </w:rPr>
            </w:pPr>
          </w:p>
          <w:p w:rsidR="00C80000" w:rsidRPr="00855345" w:rsidRDefault="007F6AC2" w:rsidP="00B25F81">
            <w:pPr>
              <w:spacing w:line="288" w:lineRule="auto"/>
              <w:contextualSpacing/>
              <w:jc w:val="both"/>
              <w:rPr>
                <w:b/>
                <w:vertAlign w:val="superscript"/>
                <w:lang w:val="en-US"/>
              </w:rPr>
            </w:pPr>
            <w:r>
              <w:rPr>
                <w:b/>
                <w:lang w:val="en-US"/>
              </w:rPr>
              <w:t>LIQUID FLUXING METHOD FOR VITRIFICATION OF HLW FROM HYDROMETALLURGICAL SNF REPROCESSING</w:t>
            </w:r>
            <w:r w:rsidR="00C80000" w:rsidRPr="00FD41EE">
              <w:rPr>
                <w:b/>
                <w:spacing w:val="-4"/>
                <w:lang w:val="en-US"/>
              </w:rPr>
              <w:t>.</w:t>
            </w:r>
            <w:r w:rsidR="00C80000" w:rsidRPr="00B64BD2">
              <w:rPr>
                <w:spacing w:val="-4"/>
                <w:lang w:val="en-US"/>
              </w:rPr>
              <w:t xml:space="preserve"> </w:t>
            </w:r>
            <w:r w:rsidRPr="007F6AC2">
              <w:rPr>
                <w:rFonts w:ascii="Times New Roman CYR" w:hAnsi="Times New Roman CYR"/>
                <w:b/>
                <w:lang w:val="en-US"/>
              </w:rPr>
              <w:t xml:space="preserve">N. </w:t>
            </w:r>
            <w:proofErr w:type="spellStart"/>
            <w:r w:rsidRPr="007F6AC2">
              <w:rPr>
                <w:rFonts w:ascii="Times New Roman CYR" w:hAnsi="Times New Roman CYR"/>
                <w:b/>
                <w:lang w:val="en-US"/>
              </w:rPr>
              <w:t>Musatov</w:t>
            </w:r>
            <w:proofErr w:type="spellEnd"/>
            <w:r w:rsidRPr="007F6AC2">
              <w:rPr>
                <w:rFonts w:ascii="Times New Roman CYR" w:hAnsi="Times New Roman CYR"/>
                <w:b/>
                <w:lang w:val="en-US"/>
              </w:rPr>
              <w:t xml:space="preserve">, D. </w:t>
            </w:r>
            <w:proofErr w:type="spellStart"/>
            <w:r w:rsidRPr="007F6AC2">
              <w:rPr>
                <w:rFonts w:ascii="Times New Roman CYR" w:hAnsi="Times New Roman CYR"/>
                <w:b/>
                <w:lang w:val="en-US"/>
              </w:rPr>
              <w:t>Suntsov</w:t>
            </w:r>
            <w:proofErr w:type="spellEnd"/>
            <w:r w:rsidRPr="007F6AC2">
              <w:rPr>
                <w:rFonts w:ascii="Times New Roman CYR" w:hAnsi="Times New Roman CYR"/>
                <w:b/>
                <w:lang w:val="en-US"/>
              </w:rPr>
              <w:t xml:space="preserve">, </w:t>
            </w:r>
            <w:r w:rsidRPr="00C03FD2">
              <w:rPr>
                <w:rFonts w:ascii="Times New Roman CYR" w:hAnsi="Times New Roman CYR"/>
                <w:b/>
                <w:lang w:val="en-US"/>
              </w:rPr>
              <w:br/>
            </w:r>
            <w:r w:rsidRPr="007F6AC2">
              <w:rPr>
                <w:rFonts w:ascii="Times New Roman CYR" w:hAnsi="Times New Roman CYR"/>
                <w:b/>
                <w:lang w:val="en-US"/>
              </w:rPr>
              <w:t xml:space="preserve">I. </w:t>
            </w:r>
            <w:proofErr w:type="spellStart"/>
            <w:r w:rsidRPr="007F6AC2">
              <w:rPr>
                <w:rFonts w:ascii="Times New Roman CYR" w:hAnsi="Times New Roman CYR"/>
                <w:b/>
                <w:lang w:val="en-US"/>
              </w:rPr>
              <w:t>Shestopyorov</w:t>
            </w:r>
            <w:proofErr w:type="spellEnd"/>
            <w:r w:rsidRPr="007F6AC2">
              <w:rPr>
                <w:rFonts w:ascii="Times New Roman CYR" w:hAnsi="Times New Roman CYR"/>
                <w:b/>
                <w:lang w:val="en-US"/>
              </w:rPr>
              <w:t xml:space="preserve">, Yu. </w:t>
            </w:r>
            <w:proofErr w:type="spellStart"/>
            <w:r w:rsidRPr="007F6AC2">
              <w:rPr>
                <w:rFonts w:ascii="Times New Roman CYR" w:hAnsi="Times New Roman CYR"/>
                <w:b/>
                <w:lang w:val="en-US"/>
              </w:rPr>
              <w:t>Volchok</w:t>
            </w:r>
            <w:proofErr w:type="spellEnd"/>
            <w:r w:rsidRPr="007F6AC2">
              <w:rPr>
                <w:rFonts w:ascii="Times New Roman CYR" w:hAnsi="Times New Roman CYR"/>
                <w:b/>
                <w:lang w:val="en-US"/>
              </w:rPr>
              <w:t xml:space="preserve">, T. </w:t>
            </w:r>
            <w:proofErr w:type="spellStart"/>
            <w:r w:rsidRPr="007F6AC2">
              <w:rPr>
                <w:rFonts w:ascii="Times New Roman CYR" w:hAnsi="Times New Roman CYR"/>
                <w:b/>
                <w:lang w:val="en-US"/>
              </w:rPr>
              <w:t>Smelova</w:t>
            </w:r>
            <w:proofErr w:type="spellEnd"/>
            <w:r w:rsidRPr="007F6AC2">
              <w:rPr>
                <w:rFonts w:ascii="Times New Roman CYR" w:hAnsi="Times New Roman CYR"/>
                <w:b/>
                <w:lang w:val="en-US"/>
              </w:rPr>
              <w:t xml:space="preserve">, A. </w:t>
            </w:r>
            <w:proofErr w:type="spellStart"/>
            <w:r w:rsidRPr="007F6AC2">
              <w:rPr>
                <w:rFonts w:ascii="Times New Roman CYR" w:hAnsi="Times New Roman CYR"/>
                <w:b/>
                <w:lang w:val="en-US"/>
              </w:rPr>
              <w:t>Tuchkova</w:t>
            </w:r>
            <w:proofErr w:type="spellEnd"/>
            <w:r w:rsidR="00C80000" w:rsidRPr="007F6AC2">
              <w:rPr>
                <w:b/>
                <w:vertAlign w:val="superscript"/>
                <w:lang w:val="en-US"/>
              </w:rPr>
              <w:t xml:space="preserve"> </w:t>
            </w:r>
            <w:r w:rsidR="00C80000" w:rsidRPr="00855345">
              <w:rPr>
                <w:b/>
                <w:lang w:val="en-US"/>
              </w:rPr>
              <w:t>(</w:t>
            </w:r>
            <w:r w:rsidR="00C80000" w:rsidRPr="00D5737C">
              <w:rPr>
                <w:b/>
                <w:lang w:val="en-US"/>
              </w:rPr>
              <w:t xml:space="preserve">JSC </w:t>
            </w:r>
            <w:r w:rsidR="00C80000" w:rsidRPr="00140828">
              <w:rPr>
                <w:b/>
                <w:lang w:val="en-US"/>
              </w:rPr>
              <w:t>«VNIINM»,</w:t>
            </w:r>
            <w:r w:rsidR="00C80000" w:rsidRPr="00140828">
              <w:rPr>
                <w:lang w:val="en-US"/>
              </w:rPr>
              <w:t xml:space="preserve"> </w:t>
            </w:r>
            <w:r w:rsidR="00C80000" w:rsidRPr="00140828">
              <w:rPr>
                <w:b/>
                <w:lang w:val="en-US"/>
              </w:rPr>
              <w:t>Moscow</w:t>
            </w:r>
            <w:r w:rsidR="00C80000" w:rsidRPr="00FD41EE">
              <w:rPr>
                <w:b/>
                <w:lang w:val="en-US"/>
              </w:rPr>
              <w:t>)</w:t>
            </w:r>
            <w:r w:rsidR="00C80000" w:rsidRPr="00855345">
              <w:rPr>
                <w:b/>
                <w:lang w:val="en-US"/>
              </w:rPr>
              <w:t xml:space="preserve"> </w:t>
            </w:r>
            <w:r w:rsidR="00C80000" w:rsidRPr="00B64BD2">
              <w:rPr>
                <w:lang w:val="en-US"/>
              </w:rPr>
              <w:t xml:space="preserve">– </w:t>
            </w:r>
            <w:r w:rsidR="00C80000" w:rsidRPr="00B64BD2">
              <w:rPr>
                <w:bCs/>
                <w:lang w:val="en-US"/>
              </w:rPr>
              <w:t>PAST «MATERIALS TECHNOLOGY AND NEW MATERIALS» SERIES. 201</w:t>
            </w:r>
            <w:r w:rsidR="00C80000" w:rsidRPr="00AF45B0">
              <w:rPr>
                <w:bCs/>
                <w:lang w:val="en-US"/>
              </w:rPr>
              <w:t>7</w:t>
            </w:r>
            <w:r w:rsidR="00C80000" w:rsidRPr="00B64BD2">
              <w:rPr>
                <w:bCs/>
                <w:lang w:val="en-US"/>
              </w:rPr>
              <w:t xml:space="preserve">. </w:t>
            </w:r>
            <w:r w:rsidRPr="00C03FD2">
              <w:rPr>
                <w:bCs/>
                <w:lang w:val="en-US"/>
              </w:rPr>
              <w:br/>
            </w:r>
            <w:r w:rsidR="00C80000" w:rsidRPr="00B64BD2">
              <w:rPr>
                <w:bCs/>
                <w:lang w:val="en-US"/>
              </w:rPr>
              <w:t xml:space="preserve">ED. </w:t>
            </w:r>
            <w:r w:rsidR="00C80000" w:rsidRPr="00855345">
              <w:rPr>
                <w:bCs/>
                <w:lang w:val="en-US"/>
              </w:rPr>
              <w:t>4</w:t>
            </w:r>
            <w:r w:rsidR="00C80000" w:rsidRPr="00B64BD2">
              <w:rPr>
                <w:bCs/>
                <w:lang w:val="en-US"/>
              </w:rPr>
              <w:t>(</w:t>
            </w:r>
            <w:r w:rsidR="00C80000" w:rsidRPr="00795908">
              <w:rPr>
                <w:bCs/>
                <w:lang w:val="en-US"/>
              </w:rPr>
              <w:t>9</w:t>
            </w:r>
            <w:r w:rsidR="00C80000" w:rsidRPr="00855345">
              <w:rPr>
                <w:bCs/>
                <w:lang w:val="en-US"/>
              </w:rPr>
              <w:t>1</w:t>
            </w:r>
            <w:r w:rsidR="00C80000" w:rsidRPr="00B64BD2">
              <w:rPr>
                <w:bCs/>
                <w:lang w:val="en-US"/>
              </w:rPr>
              <w:t xml:space="preserve">). P. </w:t>
            </w:r>
            <w:r w:rsidRPr="007F6AC2">
              <w:rPr>
                <w:rFonts w:ascii="Times New Roman CYR" w:hAnsi="Times New Roman CYR"/>
                <w:lang w:val="en-US"/>
              </w:rPr>
              <w:t>85</w:t>
            </w:r>
            <w:r w:rsidR="00C80000" w:rsidRPr="00855345">
              <w:rPr>
                <w:rFonts w:ascii="Times New Roman CYR" w:hAnsi="Times New Roman CYR"/>
                <w:lang w:val="en-US"/>
              </w:rPr>
              <w:t>-</w:t>
            </w:r>
            <w:r w:rsidRPr="007F6AC2">
              <w:rPr>
                <w:rFonts w:ascii="Times New Roman CYR" w:hAnsi="Times New Roman CYR"/>
                <w:lang w:val="en-US"/>
              </w:rPr>
              <w:t>94</w:t>
            </w:r>
            <w:r w:rsidR="00C80000" w:rsidRPr="00B64BD2">
              <w:rPr>
                <w:bCs/>
                <w:lang w:val="en-US"/>
              </w:rPr>
              <w:t>.</w:t>
            </w:r>
          </w:p>
          <w:p w:rsidR="00C80000" w:rsidRPr="001C2DE9" w:rsidRDefault="00C80000" w:rsidP="00B25F81">
            <w:pPr>
              <w:spacing w:line="288" w:lineRule="auto"/>
              <w:jc w:val="both"/>
              <w:rPr>
                <w:i/>
                <w:sz w:val="22"/>
                <w:szCs w:val="22"/>
                <w:lang w:val="en-US"/>
              </w:rPr>
            </w:pPr>
          </w:p>
          <w:p w:rsidR="00C80000" w:rsidRPr="001C2DE9" w:rsidRDefault="00B25F81" w:rsidP="00B25F81">
            <w:pPr>
              <w:spacing w:line="288" w:lineRule="auto"/>
              <w:jc w:val="both"/>
              <w:rPr>
                <w:i/>
                <w:sz w:val="22"/>
                <w:szCs w:val="22"/>
                <w:lang w:val="en-US"/>
              </w:rPr>
            </w:pPr>
            <w:r w:rsidRPr="00001509">
              <w:rPr>
                <w:i/>
                <w:sz w:val="22"/>
                <w:szCs w:val="22"/>
                <w:lang w:val="en-US"/>
              </w:rPr>
              <w:t xml:space="preserve">In the present </w:t>
            </w:r>
            <w:r>
              <w:rPr>
                <w:i/>
                <w:sz w:val="22"/>
                <w:szCs w:val="22"/>
                <w:lang w:val="en-US"/>
              </w:rPr>
              <w:t>study</w:t>
            </w:r>
            <w:r w:rsidRPr="00001509">
              <w:rPr>
                <w:i/>
                <w:sz w:val="22"/>
                <w:szCs w:val="22"/>
                <w:lang w:val="en-US"/>
              </w:rPr>
              <w:t xml:space="preserve">, the liquid fluxing method for </w:t>
            </w:r>
            <w:r>
              <w:rPr>
                <w:i/>
                <w:sz w:val="22"/>
                <w:szCs w:val="22"/>
                <w:lang w:val="en-US"/>
              </w:rPr>
              <w:t>synthesizing</w:t>
            </w:r>
            <w:r w:rsidRPr="00001509">
              <w:rPr>
                <w:i/>
                <w:sz w:val="22"/>
                <w:szCs w:val="22"/>
                <w:lang w:val="en-US"/>
              </w:rPr>
              <w:t xml:space="preserve"> borosilicate glass for the immobilization of </w:t>
            </w:r>
            <w:r>
              <w:rPr>
                <w:i/>
                <w:sz w:val="22"/>
                <w:szCs w:val="22"/>
                <w:lang w:val="en-US"/>
              </w:rPr>
              <w:t>high level waste</w:t>
            </w:r>
            <w:r w:rsidRPr="00001509">
              <w:rPr>
                <w:i/>
                <w:sz w:val="22"/>
                <w:szCs w:val="22"/>
                <w:lang w:val="en-US"/>
              </w:rPr>
              <w:t xml:space="preserve"> from hydrometallurgical </w:t>
            </w:r>
            <w:r>
              <w:rPr>
                <w:i/>
                <w:sz w:val="22"/>
                <w:szCs w:val="22"/>
                <w:lang w:val="en-US"/>
              </w:rPr>
              <w:t>spent nuclear fuel</w:t>
            </w:r>
            <w:r w:rsidRPr="00001509">
              <w:rPr>
                <w:i/>
                <w:sz w:val="22"/>
                <w:szCs w:val="22"/>
                <w:lang w:val="en-US"/>
              </w:rPr>
              <w:t xml:space="preserve"> processing </w:t>
            </w:r>
            <w:r>
              <w:rPr>
                <w:i/>
                <w:sz w:val="22"/>
                <w:szCs w:val="22"/>
                <w:lang w:val="en-US"/>
              </w:rPr>
              <w:t>was</w:t>
            </w:r>
            <w:r w:rsidRPr="00001509">
              <w:rPr>
                <w:i/>
                <w:sz w:val="22"/>
                <w:szCs w:val="22"/>
                <w:lang w:val="en-US"/>
              </w:rPr>
              <w:t xml:space="preserve"> </w:t>
            </w:r>
            <w:r>
              <w:rPr>
                <w:i/>
                <w:sz w:val="22"/>
                <w:szCs w:val="22"/>
                <w:lang w:val="en-US"/>
              </w:rPr>
              <w:t>investigated</w:t>
            </w:r>
            <w:r w:rsidRPr="00001509">
              <w:rPr>
                <w:i/>
                <w:sz w:val="22"/>
                <w:szCs w:val="22"/>
                <w:lang w:val="en-US"/>
              </w:rPr>
              <w:t>.</w:t>
            </w:r>
            <w:r>
              <w:rPr>
                <w:i/>
                <w:sz w:val="22"/>
                <w:szCs w:val="22"/>
                <w:lang w:val="en-US"/>
              </w:rPr>
              <w:t xml:space="preserve"> </w:t>
            </w:r>
            <w:r w:rsidRPr="00001509">
              <w:rPr>
                <w:i/>
                <w:sz w:val="22"/>
                <w:szCs w:val="22"/>
                <w:lang w:val="en-US"/>
              </w:rPr>
              <w:t xml:space="preserve">The conditions for the preparation of liquid flux and its composition </w:t>
            </w:r>
            <w:r>
              <w:rPr>
                <w:i/>
                <w:sz w:val="22"/>
                <w:szCs w:val="22"/>
                <w:lang w:val="en-US"/>
              </w:rPr>
              <w:t>we</w:t>
            </w:r>
            <w:r w:rsidRPr="00001509">
              <w:rPr>
                <w:i/>
                <w:sz w:val="22"/>
                <w:szCs w:val="22"/>
                <w:lang w:val="en-US"/>
              </w:rPr>
              <w:t>re determined</w:t>
            </w:r>
            <w:r>
              <w:rPr>
                <w:i/>
                <w:sz w:val="22"/>
                <w:szCs w:val="22"/>
                <w:lang w:val="en-US"/>
              </w:rPr>
              <w:t xml:space="preserve">. Chosen </w:t>
            </w:r>
            <w:r w:rsidRPr="00001509">
              <w:rPr>
                <w:i/>
                <w:sz w:val="22"/>
                <w:szCs w:val="22"/>
                <w:lang w:val="en-US"/>
              </w:rPr>
              <w:t>composition</w:t>
            </w:r>
            <w:r w:rsidRPr="00C043A5">
              <w:rPr>
                <w:i/>
                <w:sz w:val="22"/>
                <w:szCs w:val="22"/>
                <w:lang w:val="en-US"/>
              </w:rPr>
              <w:t xml:space="preserve"> </w:t>
            </w:r>
            <w:r w:rsidRPr="00001509">
              <w:rPr>
                <w:i/>
                <w:sz w:val="22"/>
                <w:szCs w:val="22"/>
                <w:lang w:val="en-US"/>
              </w:rPr>
              <w:t xml:space="preserve">makes it possible, after mixing with the </w:t>
            </w:r>
            <w:r>
              <w:rPr>
                <w:i/>
                <w:sz w:val="22"/>
                <w:szCs w:val="22"/>
                <w:lang w:val="en-US"/>
              </w:rPr>
              <w:t>high level waste</w:t>
            </w:r>
            <w:r w:rsidRPr="00001509">
              <w:rPr>
                <w:i/>
                <w:sz w:val="22"/>
                <w:szCs w:val="22"/>
                <w:lang w:val="en-US"/>
              </w:rPr>
              <w:t xml:space="preserve"> </w:t>
            </w:r>
            <w:r>
              <w:rPr>
                <w:i/>
                <w:sz w:val="22"/>
                <w:szCs w:val="22"/>
                <w:lang w:val="en-US"/>
              </w:rPr>
              <w:t>simulators</w:t>
            </w:r>
            <w:r w:rsidRPr="00001509">
              <w:rPr>
                <w:i/>
                <w:sz w:val="22"/>
                <w:szCs w:val="22"/>
                <w:lang w:val="en-US"/>
              </w:rPr>
              <w:t xml:space="preserve">, to obtain a fluid flowing product that spreads well over the surface of the melt in the </w:t>
            </w:r>
            <w:r>
              <w:rPr>
                <w:i/>
                <w:sz w:val="22"/>
                <w:szCs w:val="22"/>
                <w:lang w:val="en-US"/>
              </w:rPr>
              <w:t xml:space="preserve">induction </w:t>
            </w:r>
            <w:proofErr w:type="spellStart"/>
            <w:r>
              <w:rPr>
                <w:i/>
                <w:sz w:val="22"/>
                <w:szCs w:val="22"/>
                <w:lang w:val="en-US"/>
              </w:rPr>
              <w:t>melter</w:t>
            </w:r>
            <w:proofErr w:type="spellEnd"/>
            <w:r>
              <w:rPr>
                <w:i/>
                <w:sz w:val="22"/>
                <w:szCs w:val="22"/>
                <w:lang w:val="en-US"/>
              </w:rPr>
              <w:t xml:space="preserve"> with cold crucible</w:t>
            </w:r>
            <w:r w:rsidRPr="00001509">
              <w:rPr>
                <w:i/>
                <w:sz w:val="22"/>
                <w:szCs w:val="22"/>
                <w:lang w:val="en-US"/>
              </w:rPr>
              <w:t>.</w:t>
            </w:r>
            <w:r>
              <w:rPr>
                <w:i/>
                <w:sz w:val="22"/>
                <w:szCs w:val="22"/>
                <w:lang w:val="en-US"/>
              </w:rPr>
              <w:t xml:space="preserve"> </w:t>
            </w:r>
            <w:r w:rsidRPr="00001509">
              <w:rPr>
                <w:i/>
                <w:sz w:val="22"/>
                <w:szCs w:val="22"/>
                <w:lang w:val="en-US"/>
              </w:rPr>
              <w:t>The resulting borosilicate matrix is characterized by high hydrolytic stability and can be obtained</w:t>
            </w:r>
            <w:r>
              <w:rPr>
                <w:i/>
                <w:sz w:val="22"/>
                <w:szCs w:val="22"/>
                <w:lang w:val="en-US"/>
              </w:rPr>
              <w:t xml:space="preserve"> at temperatures of 1150</w:t>
            </w:r>
            <w:r w:rsidRPr="008A41B0">
              <w:rPr>
                <w:i/>
                <w:sz w:val="22"/>
                <w:szCs w:val="22"/>
                <w:lang w:val="en-US"/>
              </w:rPr>
              <w:t>-</w:t>
            </w:r>
            <w:r>
              <w:rPr>
                <w:i/>
                <w:sz w:val="22"/>
                <w:szCs w:val="22"/>
                <w:lang w:val="en-US"/>
              </w:rPr>
              <w:t>1200</w:t>
            </w:r>
            <w:r w:rsidRPr="00001509">
              <w:rPr>
                <w:i/>
                <w:sz w:val="22"/>
                <w:szCs w:val="22"/>
                <w:lang w:val="en-US"/>
              </w:rPr>
              <w:t> </w:t>
            </w:r>
            <w:r>
              <w:rPr>
                <w:i/>
                <w:sz w:val="22"/>
                <w:szCs w:val="22"/>
                <w:lang w:val="en-US"/>
              </w:rPr>
              <w:t>º</w:t>
            </w:r>
            <w:r w:rsidRPr="00001509">
              <w:rPr>
                <w:i/>
                <w:sz w:val="22"/>
                <w:szCs w:val="22"/>
                <w:lang w:val="en-US"/>
              </w:rPr>
              <w:t>C</w:t>
            </w:r>
            <w:r w:rsidR="00C80000" w:rsidRPr="001C2DE9">
              <w:rPr>
                <w:i/>
                <w:sz w:val="22"/>
                <w:szCs w:val="22"/>
                <w:lang w:val="en-US"/>
              </w:rPr>
              <w:t xml:space="preserve"> (fig. – </w:t>
            </w:r>
            <w:r w:rsidR="00C80000" w:rsidRPr="00855345">
              <w:rPr>
                <w:i/>
                <w:sz w:val="22"/>
                <w:szCs w:val="22"/>
                <w:lang w:val="en-US"/>
              </w:rPr>
              <w:t>5</w:t>
            </w:r>
            <w:r w:rsidR="00C80000" w:rsidRPr="001C2DE9">
              <w:rPr>
                <w:i/>
                <w:sz w:val="22"/>
                <w:szCs w:val="22"/>
                <w:lang w:val="en-US"/>
              </w:rPr>
              <w:t xml:space="preserve">, tables – </w:t>
            </w:r>
            <w:r w:rsidR="007F6AC2" w:rsidRPr="007F6AC2">
              <w:rPr>
                <w:i/>
                <w:sz w:val="22"/>
                <w:szCs w:val="22"/>
                <w:lang w:val="en-US"/>
              </w:rPr>
              <w:t>4</w:t>
            </w:r>
            <w:r w:rsidR="00C80000" w:rsidRPr="001C2DE9">
              <w:rPr>
                <w:i/>
                <w:sz w:val="22"/>
                <w:szCs w:val="22"/>
                <w:lang w:val="en-US"/>
              </w:rPr>
              <w:t xml:space="preserve">, references – </w:t>
            </w:r>
            <w:r w:rsidR="00C80000" w:rsidRPr="00855345">
              <w:rPr>
                <w:i/>
                <w:sz w:val="22"/>
                <w:szCs w:val="22"/>
                <w:lang w:val="en-US"/>
              </w:rPr>
              <w:t>8</w:t>
            </w:r>
            <w:r w:rsidR="00C80000" w:rsidRPr="001C2DE9">
              <w:rPr>
                <w:i/>
                <w:sz w:val="22"/>
                <w:szCs w:val="22"/>
                <w:lang w:val="en-US"/>
              </w:rPr>
              <w:t>).</w:t>
            </w:r>
          </w:p>
          <w:p w:rsidR="00C80000" w:rsidRPr="002C1CD4" w:rsidRDefault="00C80000" w:rsidP="00B25F81">
            <w:pPr>
              <w:spacing w:line="288" w:lineRule="auto"/>
              <w:jc w:val="both"/>
              <w:rPr>
                <w:i/>
                <w:sz w:val="16"/>
                <w:szCs w:val="16"/>
                <w:lang w:val="en-US"/>
              </w:rPr>
            </w:pPr>
          </w:p>
          <w:p w:rsidR="00C80000" w:rsidRPr="00795908" w:rsidRDefault="00C80000" w:rsidP="00B25F81">
            <w:pPr>
              <w:spacing w:line="288" w:lineRule="auto"/>
              <w:jc w:val="both"/>
              <w:rPr>
                <w:rFonts w:ascii="Times New Roman CYR" w:hAnsi="Times New Roman CYR"/>
                <w:sz w:val="22"/>
                <w:szCs w:val="22"/>
                <w:lang w:val="en-US"/>
              </w:rPr>
            </w:pPr>
            <w:r w:rsidRPr="00795908">
              <w:rPr>
                <w:color w:val="000000"/>
                <w:sz w:val="22"/>
                <w:szCs w:val="22"/>
                <w:lang w:val="en-US"/>
              </w:rPr>
              <w:t xml:space="preserve">Keywords: </w:t>
            </w:r>
            <w:r w:rsidR="00B25F81" w:rsidRPr="008A41B0">
              <w:rPr>
                <w:sz w:val="22"/>
                <w:szCs w:val="22"/>
                <w:lang w:val="en-US"/>
              </w:rPr>
              <w:t xml:space="preserve">radioactive waste </w:t>
            </w:r>
            <w:proofErr w:type="spellStart"/>
            <w:r w:rsidR="00B25F81" w:rsidRPr="008A41B0">
              <w:rPr>
                <w:sz w:val="22"/>
                <w:szCs w:val="22"/>
                <w:lang w:val="en-US"/>
              </w:rPr>
              <w:t>vitrification</w:t>
            </w:r>
            <w:proofErr w:type="spellEnd"/>
            <w:r w:rsidR="00B25F81" w:rsidRPr="008A41B0">
              <w:rPr>
                <w:sz w:val="22"/>
                <w:szCs w:val="22"/>
                <w:lang w:val="en-US"/>
              </w:rPr>
              <w:t>, liquid fluxing, borosilicate glass matrix, spent nuclear fuel reprocessing</w:t>
            </w:r>
            <w:r w:rsidRPr="00795908">
              <w:rPr>
                <w:color w:val="000000"/>
                <w:sz w:val="22"/>
                <w:szCs w:val="22"/>
                <w:lang w:val="en-US"/>
              </w:rPr>
              <w:t>.</w:t>
            </w:r>
          </w:p>
        </w:tc>
      </w:tr>
    </w:tbl>
    <w:p w:rsidR="00C80000" w:rsidRPr="00C03FD2" w:rsidRDefault="00C80000" w:rsidP="00C80000">
      <w:pPr>
        <w:rPr>
          <w:lang w:val="en-US"/>
        </w:rPr>
      </w:pPr>
    </w:p>
    <w:p w:rsidR="00B25F81" w:rsidRPr="00C03FD2" w:rsidRDefault="00B25F81" w:rsidP="00C80000">
      <w:pPr>
        <w:rPr>
          <w:lang w:val="en-US"/>
        </w:rPr>
      </w:pPr>
    </w:p>
    <w:p w:rsidR="00B25F81" w:rsidRPr="00C03FD2" w:rsidRDefault="00B25F81" w:rsidP="00C80000">
      <w:pPr>
        <w:rPr>
          <w:lang w:val="en-US"/>
        </w:rPr>
      </w:pPr>
    </w:p>
    <w:p w:rsidR="00B25F81" w:rsidRPr="00C03FD2" w:rsidRDefault="00B25F81" w:rsidP="00C80000">
      <w:pPr>
        <w:rPr>
          <w:lang w:val="en-US"/>
        </w:rPr>
      </w:pPr>
    </w:p>
    <w:p w:rsidR="00B25F81" w:rsidRPr="00C03FD2" w:rsidRDefault="00B25F81" w:rsidP="00C80000">
      <w:pPr>
        <w:rPr>
          <w:lang w:val="en-US"/>
        </w:rPr>
      </w:pPr>
    </w:p>
    <w:p w:rsidR="00B25F81" w:rsidRPr="00C03FD2" w:rsidRDefault="00B25F81" w:rsidP="00C80000">
      <w:pPr>
        <w:rPr>
          <w:lang w:val="en-US"/>
        </w:rPr>
      </w:pPr>
    </w:p>
    <w:p w:rsidR="00B25F81" w:rsidRPr="00C03FD2" w:rsidRDefault="00B25F81" w:rsidP="00C80000">
      <w:pPr>
        <w:rPr>
          <w:lang w:val="en-US"/>
        </w:rPr>
      </w:pPr>
    </w:p>
    <w:p w:rsidR="00B25F81" w:rsidRPr="00C03FD2" w:rsidRDefault="00B25F81" w:rsidP="00C80000">
      <w:pPr>
        <w:rPr>
          <w:lang w:val="en-US"/>
        </w:rPr>
      </w:pPr>
    </w:p>
    <w:p w:rsidR="00B25F81" w:rsidRPr="00C03FD2" w:rsidRDefault="00B25F81" w:rsidP="00C80000">
      <w:pPr>
        <w:rPr>
          <w:lang w:val="en-US"/>
        </w:rPr>
      </w:pPr>
    </w:p>
    <w:p w:rsidR="00B25F81" w:rsidRPr="00C03FD2" w:rsidRDefault="00B25F81" w:rsidP="00C80000">
      <w:pPr>
        <w:rPr>
          <w:lang w:val="en-US"/>
        </w:rPr>
      </w:pPr>
    </w:p>
    <w:p w:rsidR="00B25F81" w:rsidRPr="00C03FD2" w:rsidRDefault="00B25F81" w:rsidP="00C80000">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80000" w:rsidRPr="000A196F" w:rsidTr="00B25F81">
        <w:tc>
          <w:tcPr>
            <w:tcW w:w="9286" w:type="dxa"/>
          </w:tcPr>
          <w:p w:rsidR="00C80000" w:rsidRPr="00855345" w:rsidRDefault="00D97185" w:rsidP="00B25F81">
            <w:pPr>
              <w:pStyle w:val="16"/>
              <w:spacing w:after="0" w:line="288" w:lineRule="auto"/>
              <w:contextualSpacing/>
              <w:jc w:val="both"/>
              <w:rPr>
                <w:b w:val="0"/>
              </w:rPr>
            </w:pPr>
            <w:r w:rsidRPr="00C77468">
              <w:rPr>
                <w:bCs/>
                <w:caps/>
                <w:szCs w:val="24"/>
              </w:rPr>
              <w:lastRenderedPageBreak/>
              <w:t xml:space="preserve">Разработка составов цементобетонных </w:t>
            </w:r>
            <w:r>
              <w:rPr>
                <w:bCs/>
                <w:caps/>
                <w:szCs w:val="24"/>
              </w:rPr>
              <w:t xml:space="preserve">смесей </w:t>
            </w:r>
            <w:r w:rsidRPr="00C77468">
              <w:rPr>
                <w:bCs/>
                <w:caps/>
                <w:szCs w:val="24"/>
              </w:rPr>
              <w:t>с использованием суперпластификаторов</w:t>
            </w:r>
            <w:r>
              <w:rPr>
                <w:bCs/>
                <w:caps/>
                <w:szCs w:val="24"/>
              </w:rPr>
              <w:t xml:space="preserve"> класса </w:t>
            </w:r>
            <w:r w:rsidRPr="00C77468">
              <w:rPr>
                <w:bCs/>
                <w:caps/>
                <w:szCs w:val="24"/>
              </w:rPr>
              <w:t>поликарбо</w:t>
            </w:r>
            <w:r>
              <w:rPr>
                <w:bCs/>
                <w:caps/>
                <w:szCs w:val="24"/>
              </w:rPr>
              <w:t>-</w:t>
            </w:r>
            <w:r w:rsidRPr="00C77468">
              <w:rPr>
                <w:bCs/>
                <w:caps/>
                <w:szCs w:val="24"/>
              </w:rPr>
              <w:t>ксилатов для иммобилизации трития</w:t>
            </w:r>
            <w:r w:rsidR="00C80000" w:rsidRPr="00463601">
              <w:rPr>
                <w:rFonts w:ascii="Times New Roman CYR" w:hAnsi="Times New Roman CYR"/>
              </w:rPr>
              <w:t xml:space="preserve">. </w:t>
            </w:r>
            <w:r w:rsidRPr="00D97185">
              <w:rPr>
                <w:bCs/>
                <w:szCs w:val="24"/>
              </w:rPr>
              <w:t>А.А. Семенов</w:t>
            </w:r>
            <w:proofErr w:type="gramStart"/>
            <w:r w:rsidRPr="00D97185">
              <w:rPr>
                <w:szCs w:val="24"/>
                <w:vertAlign w:val="superscript"/>
              </w:rPr>
              <w:t>1</w:t>
            </w:r>
            <w:proofErr w:type="gramEnd"/>
            <w:r w:rsidRPr="00D97185">
              <w:rPr>
                <w:bCs/>
                <w:szCs w:val="24"/>
              </w:rPr>
              <w:t>, С.П. Заикин</w:t>
            </w:r>
            <w:r w:rsidRPr="00D97185">
              <w:rPr>
                <w:szCs w:val="24"/>
                <w:vertAlign w:val="superscript"/>
              </w:rPr>
              <w:t>2</w:t>
            </w:r>
            <w:r w:rsidRPr="00D97185">
              <w:rPr>
                <w:bCs/>
                <w:szCs w:val="24"/>
              </w:rPr>
              <w:t>, Н.В. Филимонова</w:t>
            </w:r>
            <w:r w:rsidRPr="00D97185">
              <w:rPr>
                <w:szCs w:val="24"/>
                <w:vertAlign w:val="superscript"/>
              </w:rPr>
              <w:t>2</w:t>
            </w:r>
            <w:r w:rsidRPr="00D97185">
              <w:rPr>
                <w:bCs/>
                <w:szCs w:val="24"/>
              </w:rPr>
              <w:t>, А.Н. Букин</w:t>
            </w:r>
            <w:r w:rsidRPr="00D97185">
              <w:rPr>
                <w:szCs w:val="24"/>
                <w:vertAlign w:val="superscript"/>
              </w:rPr>
              <w:t>1</w:t>
            </w:r>
            <w:r w:rsidRPr="00D97185">
              <w:rPr>
                <w:bCs/>
                <w:szCs w:val="24"/>
              </w:rPr>
              <w:t>, А.С. Аникин</w:t>
            </w:r>
            <w:r w:rsidRPr="00D97185">
              <w:rPr>
                <w:szCs w:val="24"/>
                <w:vertAlign w:val="superscript"/>
              </w:rPr>
              <w:t>1</w:t>
            </w:r>
            <w:r w:rsidRPr="00D97185">
              <w:rPr>
                <w:bCs/>
                <w:szCs w:val="24"/>
              </w:rPr>
              <w:t>, А.В. Лизунов</w:t>
            </w:r>
            <w:r w:rsidRPr="00D97185">
              <w:rPr>
                <w:szCs w:val="24"/>
                <w:vertAlign w:val="superscript"/>
              </w:rPr>
              <w:t>1</w:t>
            </w:r>
            <w:r w:rsidRPr="00D97185">
              <w:rPr>
                <w:bCs/>
                <w:szCs w:val="24"/>
              </w:rPr>
              <w:t>, Н.Е. Забирова</w:t>
            </w:r>
            <w:r w:rsidRPr="00D97185">
              <w:rPr>
                <w:szCs w:val="24"/>
                <w:vertAlign w:val="superscript"/>
              </w:rPr>
              <w:t>1</w:t>
            </w:r>
            <w:r w:rsidRPr="00D97185">
              <w:rPr>
                <w:bCs/>
                <w:szCs w:val="24"/>
              </w:rPr>
              <w:t>, М.И. Беляков</w:t>
            </w:r>
            <w:r w:rsidRPr="00D97185">
              <w:rPr>
                <w:szCs w:val="24"/>
                <w:vertAlign w:val="superscript"/>
              </w:rPr>
              <w:t>1</w:t>
            </w:r>
            <w:r w:rsidRPr="00D97185">
              <w:rPr>
                <w:bCs/>
                <w:szCs w:val="24"/>
              </w:rPr>
              <w:t>, И.Г. Лесина</w:t>
            </w:r>
            <w:r w:rsidRPr="00D97185">
              <w:rPr>
                <w:szCs w:val="24"/>
                <w:vertAlign w:val="superscript"/>
              </w:rPr>
              <w:t>1</w:t>
            </w:r>
            <w:r w:rsidR="00C80000" w:rsidRPr="008833C0">
              <w:rPr>
                <w:rFonts w:ascii="Times New Roman CYR" w:eastAsia="MS Mincho" w:hAnsi="Times New Roman CYR"/>
              </w:rPr>
              <w:t xml:space="preserve"> </w:t>
            </w:r>
            <w:r w:rsidR="00C80000">
              <w:rPr>
                <w:rFonts w:ascii="Times New Roman CYR" w:eastAsia="MS Mincho" w:hAnsi="Times New Roman CYR"/>
              </w:rPr>
              <w:t>(</w:t>
            </w:r>
            <w:r w:rsidR="00C80000" w:rsidRPr="00A86ED6">
              <w:rPr>
                <w:vertAlign w:val="superscript"/>
              </w:rPr>
              <w:t>1</w:t>
            </w:r>
            <w:r w:rsidR="00C80000" w:rsidRPr="008833C0">
              <w:rPr>
                <w:rFonts w:ascii="Times New Roman CYR" w:eastAsia="MS Mincho" w:hAnsi="Times New Roman CYR"/>
              </w:rPr>
              <w:t>АО «ВНИИНМ», г. Москва</w:t>
            </w:r>
            <w:r>
              <w:rPr>
                <w:rFonts w:ascii="Times New Roman CYR" w:eastAsia="MS Mincho" w:hAnsi="Times New Roman CYR"/>
              </w:rPr>
              <w:t xml:space="preserve">; </w:t>
            </w:r>
            <w:r w:rsidRPr="00D97185">
              <w:rPr>
                <w:szCs w:val="24"/>
                <w:vertAlign w:val="superscript"/>
              </w:rPr>
              <w:t>2</w:t>
            </w:r>
            <w:r w:rsidRPr="00D97185">
              <w:rPr>
                <w:szCs w:val="24"/>
              </w:rPr>
              <w:t>ООО «</w:t>
            </w:r>
            <w:proofErr w:type="spellStart"/>
            <w:r w:rsidRPr="00D97185">
              <w:rPr>
                <w:szCs w:val="24"/>
              </w:rPr>
              <w:t>Зика</w:t>
            </w:r>
            <w:proofErr w:type="spellEnd"/>
            <w:r w:rsidRPr="00D97185">
              <w:rPr>
                <w:szCs w:val="24"/>
              </w:rPr>
              <w:t>», г. Лобня</w:t>
            </w:r>
            <w:r w:rsidR="00C80000" w:rsidRPr="008833C0">
              <w:rPr>
                <w:rFonts w:ascii="Times New Roman CYR" w:hAnsi="Times New Roman CYR"/>
              </w:rPr>
              <w:t>)</w:t>
            </w:r>
            <w:r w:rsidR="00C80000">
              <w:rPr>
                <w:rFonts w:ascii="Times New Roman CYR" w:hAnsi="Times New Roman CYR"/>
              </w:rPr>
              <w:t xml:space="preserve"> </w:t>
            </w:r>
            <w:r w:rsidR="00C80000" w:rsidRPr="008833C0">
              <w:rPr>
                <w:rFonts w:ascii="Times New Roman CYR" w:hAnsi="Times New Roman CYR"/>
                <w:caps/>
              </w:rPr>
              <w:t xml:space="preserve">– </w:t>
            </w:r>
            <w:r w:rsidR="00C80000" w:rsidRPr="00855345">
              <w:rPr>
                <w:rFonts w:ascii="Times New Roman CYR" w:hAnsi="Times New Roman CYR"/>
                <w:b w:val="0"/>
              </w:rPr>
              <w:t xml:space="preserve">ВОПРОСЫ АТОМНОЙ НАУКИ И ТЕХНИКИ. СЕР. МАТЕРИАЛОВЕДЕНИЕ И НОВЫЕ МАТЕРИАЛЫ. 2017. ВЫП. </w:t>
            </w:r>
            <w:r w:rsidR="00C80000">
              <w:rPr>
                <w:rFonts w:ascii="Times New Roman CYR" w:hAnsi="Times New Roman CYR"/>
                <w:b w:val="0"/>
              </w:rPr>
              <w:t>4</w:t>
            </w:r>
            <w:r w:rsidR="00C80000" w:rsidRPr="00855345">
              <w:rPr>
                <w:rFonts w:ascii="Times New Roman CYR" w:hAnsi="Times New Roman CYR"/>
                <w:b w:val="0"/>
              </w:rPr>
              <w:t>(9</w:t>
            </w:r>
            <w:r w:rsidR="00C80000">
              <w:rPr>
                <w:rFonts w:ascii="Times New Roman CYR" w:hAnsi="Times New Roman CYR"/>
                <w:b w:val="0"/>
              </w:rPr>
              <w:t>1</w:t>
            </w:r>
            <w:r w:rsidR="00C80000" w:rsidRPr="00855345">
              <w:rPr>
                <w:rFonts w:ascii="Times New Roman CYR" w:hAnsi="Times New Roman CYR"/>
                <w:b w:val="0"/>
              </w:rPr>
              <w:t xml:space="preserve">). С. </w:t>
            </w:r>
            <w:r>
              <w:rPr>
                <w:rFonts w:ascii="Times New Roman CYR" w:hAnsi="Times New Roman CYR"/>
                <w:b w:val="0"/>
              </w:rPr>
              <w:t>95</w:t>
            </w:r>
            <w:r w:rsidR="00C80000" w:rsidRPr="00855345">
              <w:rPr>
                <w:rFonts w:ascii="Times New Roman CYR" w:hAnsi="Times New Roman CYR"/>
                <w:b w:val="0"/>
              </w:rPr>
              <w:t>-</w:t>
            </w:r>
            <w:r>
              <w:rPr>
                <w:rFonts w:ascii="Times New Roman CYR" w:hAnsi="Times New Roman CYR"/>
                <w:b w:val="0"/>
              </w:rPr>
              <w:t>122</w:t>
            </w:r>
            <w:r w:rsidR="00C80000" w:rsidRPr="00855345">
              <w:rPr>
                <w:rFonts w:ascii="Times New Roman CYR" w:hAnsi="Times New Roman CYR"/>
                <w:b w:val="0"/>
              </w:rPr>
              <w:t>.</w:t>
            </w:r>
          </w:p>
          <w:p w:rsidR="00C80000" w:rsidRPr="004D104D" w:rsidRDefault="00C80000" w:rsidP="00B25F81">
            <w:pPr>
              <w:spacing w:line="288" w:lineRule="auto"/>
              <w:jc w:val="both"/>
              <w:rPr>
                <w:b/>
                <w:sz w:val="22"/>
                <w:szCs w:val="22"/>
              </w:rPr>
            </w:pPr>
          </w:p>
          <w:p w:rsidR="00C80000" w:rsidRPr="004D104D" w:rsidRDefault="00D97185" w:rsidP="00B25F81">
            <w:pPr>
              <w:spacing w:line="288" w:lineRule="auto"/>
              <w:jc w:val="both"/>
              <w:rPr>
                <w:i/>
                <w:sz w:val="22"/>
                <w:szCs w:val="22"/>
              </w:rPr>
            </w:pPr>
            <w:r w:rsidRPr="00D97185">
              <w:rPr>
                <w:i/>
                <w:sz w:val="22"/>
                <w:szCs w:val="22"/>
              </w:rPr>
              <w:t xml:space="preserve">В статье рассмотрена проблема иммобилизации трития, проведено сравнение различных методов. Сформулированы основные положения по назначению составов цементных матриц с использованием как минеральных, так и пластифицирующих добавок. Разработаны составы на основе практически всех типов цементов отечественного производства с использованием современных </w:t>
            </w:r>
            <w:proofErr w:type="spellStart"/>
            <w:r w:rsidRPr="00D97185">
              <w:rPr>
                <w:i/>
                <w:sz w:val="22"/>
                <w:szCs w:val="22"/>
              </w:rPr>
              <w:t>суперпластификаторов</w:t>
            </w:r>
            <w:proofErr w:type="spellEnd"/>
            <w:r w:rsidRPr="00D97185">
              <w:rPr>
                <w:i/>
                <w:sz w:val="22"/>
                <w:szCs w:val="22"/>
              </w:rPr>
              <w:t xml:space="preserve"> из класса </w:t>
            </w:r>
            <w:proofErr w:type="spellStart"/>
            <w:r w:rsidRPr="00D97185">
              <w:rPr>
                <w:i/>
                <w:sz w:val="22"/>
                <w:szCs w:val="22"/>
              </w:rPr>
              <w:t>поликарбоксилатов</w:t>
            </w:r>
            <w:proofErr w:type="spellEnd"/>
            <w:r w:rsidRPr="00D97185">
              <w:rPr>
                <w:i/>
                <w:sz w:val="22"/>
                <w:szCs w:val="22"/>
              </w:rPr>
              <w:t xml:space="preserve">, перспективные для иммобилизации трития. Сопоставлена эффективность различных цементобетонных матриц как с избытком воды </w:t>
            </w:r>
            <w:proofErr w:type="spellStart"/>
            <w:r w:rsidRPr="00D97185">
              <w:rPr>
                <w:i/>
                <w:sz w:val="22"/>
                <w:szCs w:val="22"/>
              </w:rPr>
              <w:t>затворения</w:t>
            </w:r>
            <w:proofErr w:type="spellEnd"/>
            <w:r w:rsidRPr="00D97185">
              <w:rPr>
                <w:i/>
                <w:sz w:val="22"/>
                <w:szCs w:val="22"/>
              </w:rPr>
              <w:t xml:space="preserve">, так и с ее стехиометрическим дефицитом. </w:t>
            </w:r>
            <w:proofErr w:type="spellStart"/>
            <w:r w:rsidRPr="00D97185">
              <w:rPr>
                <w:i/>
                <w:sz w:val="22"/>
                <w:szCs w:val="22"/>
              </w:rPr>
              <w:t>Термодесорбционным</w:t>
            </w:r>
            <w:proofErr w:type="spellEnd"/>
            <w:r w:rsidRPr="00D97185">
              <w:rPr>
                <w:i/>
                <w:sz w:val="22"/>
                <w:szCs w:val="22"/>
              </w:rPr>
              <w:t xml:space="preserve"> методом в жестких условиях (120 </w:t>
            </w:r>
            <w:proofErr w:type="spellStart"/>
            <w:r w:rsidRPr="00D97185">
              <w:rPr>
                <w:i/>
                <w:sz w:val="22"/>
                <w:szCs w:val="22"/>
                <w:vertAlign w:val="superscript"/>
              </w:rPr>
              <w:t>о</w:t>
            </w:r>
            <w:r w:rsidRPr="00D97185">
              <w:rPr>
                <w:i/>
                <w:sz w:val="22"/>
                <w:szCs w:val="22"/>
              </w:rPr>
              <w:t>С</w:t>
            </w:r>
            <w:proofErr w:type="spellEnd"/>
            <w:r w:rsidRPr="00D97185">
              <w:rPr>
                <w:i/>
                <w:sz w:val="22"/>
                <w:szCs w:val="22"/>
              </w:rPr>
              <w:t xml:space="preserve">) определена доля воды, которая может быть удалена из бетонного массива. Показаны преимущества некоторых составов по сравнению с прочими. Выданы рекомендации для проведения экспериментов по иммобилизации </w:t>
            </w:r>
            <w:proofErr w:type="spellStart"/>
            <w:r w:rsidRPr="00D97185">
              <w:rPr>
                <w:i/>
                <w:sz w:val="22"/>
                <w:szCs w:val="22"/>
              </w:rPr>
              <w:t>тритированной</w:t>
            </w:r>
            <w:proofErr w:type="spellEnd"/>
            <w:r w:rsidRPr="00D97185">
              <w:rPr>
                <w:i/>
                <w:sz w:val="22"/>
                <w:szCs w:val="22"/>
              </w:rPr>
              <w:t xml:space="preserve"> воды с применением изотопной метки</w:t>
            </w:r>
            <w:r w:rsidR="00C80000" w:rsidRPr="00FD41EE">
              <w:rPr>
                <w:i/>
                <w:sz w:val="22"/>
                <w:szCs w:val="22"/>
              </w:rPr>
              <w:t xml:space="preserve"> </w:t>
            </w:r>
            <w:r w:rsidR="00C80000" w:rsidRPr="004D104D">
              <w:rPr>
                <w:i/>
                <w:sz w:val="22"/>
                <w:szCs w:val="22"/>
              </w:rPr>
              <w:t xml:space="preserve">(рис. – </w:t>
            </w:r>
            <w:r>
              <w:rPr>
                <w:i/>
                <w:sz w:val="22"/>
                <w:szCs w:val="22"/>
              </w:rPr>
              <w:t>13</w:t>
            </w:r>
            <w:r w:rsidR="00C80000" w:rsidRPr="004D104D">
              <w:rPr>
                <w:i/>
                <w:sz w:val="22"/>
                <w:szCs w:val="22"/>
              </w:rPr>
              <w:t xml:space="preserve">, табл. – </w:t>
            </w:r>
            <w:r>
              <w:rPr>
                <w:i/>
                <w:sz w:val="22"/>
                <w:szCs w:val="22"/>
              </w:rPr>
              <w:t>3</w:t>
            </w:r>
            <w:r w:rsidR="00C80000" w:rsidRPr="004D104D">
              <w:rPr>
                <w:i/>
                <w:sz w:val="22"/>
                <w:szCs w:val="22"/>
              </w:rPr>
              <w:t xml:space="preserve">, список литературы – </w:t>
            </w:r>
            <w:r>
              <w:rPr>
                <w:i/>
                <w:sz w:val="22"/>
                <w:szCs w:val="22"/>
              </w:rPr>
              <w:t>3</w:t>
            </w:r>
            <w:r w:rsidR="00C80000">
              <w:rPr>
                <w:i/>
                <w:sz w:val="22"/>
                <w:szCs w:val="22"/>
              </w:rPr>
              <w:t>8</w:t>
            </w:r>
            <w:r w:rsidR="00C80000" w:rsidRPr="004D104D">
              <w:rPr>
                <w:i/>
                <w:sz w:val="22"/>
                <w:szCs w:val="22"/>
              </w:rPr>
              <w:t xml:space="preserve"> назв.).</w:t>
            </w:r>
          </w:p>
          <w:p w:rsidR="00C80000" w:rsidRPr="004D104D" w:rsidRDefault="00C80000" w:rsidP="00B25F81">
            <w:pPr>
              <w:spacing w:line="288" w:lineRule="auto"/>
              <w:jc w:val="both"/>
              <w:rPr>
                <w:i/>
                <w:sz w:val="8"/>
                <w:szCs w:val="8"/>
              </w:rPr>
            </w:pPr>
          </w:p>
          <w:p w:rsidR="00C80000" w:rsidRPr="00795908" w:rsidRDefault="00C80000" w:rsidP="00B25F81">
            <w:pPr>
              <w:spacing w:line="288" w:lineRule="auto"/>
              <w:jc w:val="both"/>
              <w:rPr>
                <w:sz w:val="22"/>
                <w:szCs w:val="22"/>
              </w:rPr>
            </w:pPr>
            <w:r w:rsidRPr="00795908">
              <w:rPr>
                <w:color w:val="000000"/>
                <w:sz w:val="22"/>
                <w:szCs w:val="22"/>
              </w:rPr>
              <w:t xml:space="preserve">Ключевые слова: </w:t>
            </w:r>
            <w:r w:rsidR="00D97185" w:rsidRPr="00C77468">
              <w:rPr>
                <w:sz w:val="22"/>
                <w:szCs w:val="22"/>
              </w:rPr>
              <w:t xml:space="preserve">тритий, изотопы водорода, радиоактивные отходы, иммобилизация, портландцемент, </w:t>
            </w:r>
            <w:proofErr w:type="spellStart"/>
            <w:r w:rsidR="00D97185" w:rsidRPr="00C77468">
              <w:rPr>
                <w:sz w:val="22"/>
                <w:szCs w:val="22"/>
              </w:rPr>
              <w:t>шлакопортландцемент</w:t>
            </w:r>
            <w:proofErr w:type="spellEnd"/>
            <w:r w:rsidR="00D97185" w:rsidRPr="00C77468">
              <w:rPr>
                <w:sz w:val="22"/>
                <w:szCs w:val="22"/>
              </w:rPr>
              <w:t xml:space="preserve">, цементобетонные смеси, </w:t>
            </w:r>
            <w:proofErr w:type="spellStart"/>
            <w:r w:rsidR="00D97185" w:rsidRPr="00C77468">
              <w:rPr>
                <w:sz w:val="22"/>
                <w:szCs w:val="22"/>
              </w:rPr>
              <w:t>суперпластификаторы</w:t>
            </w:r>
            <w:proofErr w:type="spellEnd"/>
            <w:r w:rsidR="00D97185" w:rsidRPr="00C77468">
              <w:rPr>
                <w:sz w:val="22"/>
                <w:szCs w:val="22"/>
              </w:rPr>
              <w:t xml:space="preserve">, </w:t>
            </w:r>
            <w:proofErr w:type="spellStart"/>
            <w:r w:rsidR="00D97185" w:rsidRPr="00C77468">
              <w:rPr>
                <w:sz w:val="22"/>
                <w:szCs w:val="22"/>
              </w:rPr>
              <w:t>поликарбоксилаты</w:t>
            </w:r>
            <w:proofErr w:type="spellEnd"/>
            <w:r w:rsidRPr="00795908">
              <w:rPr>
                <w:color w:val="000000"/>
                <w:sz w:val="22"/>
                <w:szCs w:val="22"/>
              </w:rPr>
              <w:t>.</w:t>
            </w:r>
          </w:p>
          <w:p w:rsidR="00C80000" w:rsidRDefault="00C80000" w:rsidP="00B25F81">
            <w:pPr>
              <w:spacing w:line="288" w:lineRule="auto"/>
              <w:jc w:val="both"/>
              <w:rPr>
                <w:sz w:val="22"/>
              </w:rPr>
            </w:pPr>
          </w:p>
          <w:p w:rsidR="00C80000" w:rsidRPr="00855345" w:rsidRDefault="00D97185" w:rsidP="00B25F81">
            <w:pPr>
              <w:spacing w:line="288" w:lineRule="auto"/>
              <w:contextualSpacing/>
              <w:jc w:val="both"/>
              <w:rPr>
                <w:b/>
                <w:vertAlign w:val="superscript"/>
                <w:lang w:val="en-US"/>
              </w:rPr>
            </w:pPr>
            <w:r w:rsidRPr="00DB740C">
              <w:rPr>
                <w:b/>
                <w:bCs/>
                <w:caps/>
                <w:lang w:val="en-US"/>
              </w:rPr>
              <w:t>Development of the Cement Compound with uses Fluidifier from Polycarboxylates Kind for tritium Immobilization</w:t>
            </w:r>
            <w:r w:rsidR="00C80000" w:rsidRPr="00FD41EE">
              <w:rPr>
                <w:b/>
                <w:spacing w:val="-4"/>
                <w:lang w:val="en-US"/>
              </w:rPr>
              <w:t>.</w:t>
            </w:r>
            <w:r w:rsidR="00C80000" w:rsidRPr="00B64BD2">
              <w:rPr>
                <w:spacing w:val="-4"/>
                <w:lang w:val="en-US"/>
              </w:rPr>
              <w:t xml:space="preserve"> </w:t>
            </w:r>
            <w:r w:rsidRPr="00D97185">
              <w:rPr>
                <w:b/>
                <w:lang w:val="en-US"/>
              </w:rPr>
              <w:t>A.A. Semenov</w:t>
            </w:r>
            <w:r w:rsidRPr="00D97185">
              <w:rPr>
                <w:b/>
                <w:vertAlign w:val="superscript"/>
                <w:lang w:val="en-US"/>
              </w:rPr>
              <w:t>1</w:t>
            </w:r>
            <w:r w:rsidRPr="00D97185">
              <w:rPr>
                <w:b/>
                <w:lang w:val="en-US"/>
              </w:rPr>
              <w:t>, S.P. Zaikin</w:t>
            </w:r>
            <w:r w:rsidRPr="00D97185">
              <w:rPr>
                <w:b/>
                <w:bCs/>
                <w:vertAlign w:val="superscript"/>
                <w:lang w:val="en-US"/>
              </w:rPr>
              <w:t>2</w:t>
            </w:r>
            <w:r w:rsidRPr="00D97185">
              <w:rPr>
                <w:b/>
                <w:lang w:val="en-US"/>
              </w:rPr>
              <w:t>, N.V. Filimonova</w:t>
            </w:r>
            <w:r w:rsidRPr="00D97185">
              <w:rPr>
                <w:b/>
                <w:bCs/>
                <w:vertAlign w:val="superscript"/>
                <w:lang w:val="en-US"/>
              </w:rPr>
              <w:t>2</w:t>
            </w:r>
            <w:r w:rsidRPr="00D97185">
              <w:rPr>
                <w:b/>
                <w:lang w:val="en-US"/>
              </w:rPr>
              <w:t>, A.N. Bukin</w:t>
            </w:r>
            <w:r w:rsidRPr="00D97185">
              <w:rPr>
                <w:b/>
                <w:vertAlign w:val="superscript"/>
                <w:lang w:val="en-US"/>
              </w:rPr>
              <w:t>1</w:t>
            </w:r>
            <w:r w:rsidRPr="00D97185">
              <w:rPr>
                <w:b/>
                <w:lang w:val="en-US"/>
              </w:rPr>
              <w:t>, A.C. Anikin</w:t>
            </w:r>
            <w:r w:rsidRPr="00D97185">
              <w:rPr>
                <w:b/>
                <w:vertAlign w:val="superscript"/>
                <w:lang w:val="en-US"/>
              </w:rPr>
              <w:t>1</w:t>
            </w:r>
            <w:r w:rsidRPr="00D97185">
              <w:rPr>
                <w:b/>
                <w:lang w:val="en-US"/>
              </w:rPr>
              <w:t>, A.V. Lisunov</w:t>
            </w:r>
            <w:r w:rsidRPr="00D97185">
              <w:rPr>
                <w:b/>
                <w:vertAlign w:val="superscript"/>
                <w:lang w:val="en-US"/>
              </w:rPr>
              <w:t>1</w:t>
            </w:r>
            <w:r w:rsidRPr="00D97185">
              <w:rPr>
                <w:b/>
                <w:lang w:val="en-US"/>
              </w:rPr>
              <w:t>, N.E. Zabirova</w:t>
            </w:r>
            <w:r w:rsidRPr="00D97185">
              <w:rPr>
                <w:b/>
                <w:vertAlign w:val="superscript"/>
                <w:lang w:val="en-US"/>
              </w:rPr>
              <w:t>1</w:t>
            </w:r>
            <w:r w:rsidRPr="00D97185">
              <w:rPr>
                <w:b/>
                <w:lang w:val="en-US"/>
              </w:rPr>
              <w:t>, M.I. Belyakov</w:t>
            </w:r>
            <w:r w:rsidRPr="00D97185">
              <w:rPr>
                <w:b/>
                <w:vertAlign w:val="superscript"/>
                <w:lang w:val="en-US"/>
              </w:rPr>
              <w:t>1</w:t>
            </w:r>
            <w:r w:rsidRPr="00D97185">
              <w:rPr>
                <w:b/>
                <w:lang w:val="en-US"/>
              </w:rPr>
              <w:t>, I.G. Lesina</w:t>
            </w:r>
            <w:r w:rsidRPr="00D97185">
              <w:rPr>
                <w:b/>
                <w:vertAlign w:val="superscript"/>
                <w:lang w:val="en-US"/>
              </w:rPr>
              <w:t>1</w:t>
            </w:r>
            <w:r w:rsidR="00C80000" w:rsidRPr="00855345">
              <w:rPr>
                <w:b/>
                <w:vertAlign w:val="superscript"/>
                <w:lang w:val="en-US"/>
              </w:rPr>
              <w:t xml:space="preserve"> </w:t>
            </w:r>
            <w:r w:rsidR="00C80000" w:rsidRPr="00855345">
              <w:rPr>
                <w:b/>
                <w:lang w:val="en-US"/>
              </w:rPr>
              <w:t>(</w:t>
            </w:r>
            <w:r w:rsidR="00C80000" w:rsidRPr="00855345">
              <w:rPr>
                <w:b/>
                <w:vertAlign w:val="superscript"/>
                <w:lang w:val="en-US"/>
              </w:rPr>
              <w:t>1</w:t>
            </w:r>
            <w:r w:rsidR="00C80000" w:rsidRPr="00D5737C">
              <w:rPr>
                <w:b/>
                <w:lang w:val="en-US"/>
              </w:rPr>
              <w:t xml:space="preserve">JSC </w:t>
            </w:r>
            <w:r w:rsidR="00C80000" w:rsidRPr="00140828">
              <w:rPr>
                <w:b/>
                <w:lang w:val="en-US"/>
              </w:rPr>
              <w:t>«VNIINM»,</w:t>
            </w:r>
            <w:r w:rsidR="00C80000" w:rsidRPr="00140828">
              <w:rPr>
                <w:lang w:val="en-US"/>
              </w:rPr>
              <w:t xml:space="preserve"> </w:t>
            </w:r>
            <w:r w:rsidR="00C80000" w:rsidRPr="00140828">
              <w:rPr>
                <w:b/>
                <w:lang w:val="en-US"/>
              </w:rPr>
              <w:t>Moscow</w:t>
            </w:r>
            <w:r w:rsidRPr="00D97185">
              <w:rPr>
                <w:b/>
                <w:lang w:val="en-US"/>
              </w:rPr>
              <w:t xml:space="preserve">; </w:t>
            </w:r>
            <w:r w:rsidRPr="00C90C3C">
              <w:rPr>
                <w:b/>
                <w:vertAlign w:val="superscript"/>
                <w:lang w:val="en-US"/>
              </w:rPr>
              <w:t>2</w:t>
            </w:r>
            <w:r w:rsidRPr="00C90C3C">
              <w:rPr>
                <w:b/>
                <w:lang w:val="en-US"/>
              </w:rPr>
              <w:t xml:space="preserve">SIKA, </w:t>
            </w:r>
            <w:proofErr w:type="spellStart"/>
            <w:r w:rsidRPr="00C90C3C">
              <w:rPr>
                <w:b/>
                <w:lang w:val="en-US"/>
              </w:rPr>
              <w:t>Lobnya</w:t>
            </w:r>
            <w:proofErr w:type="spellEnd"/>
            <w:r w:rsidR="00C80000" w:rsidRPr="00FD41EE">
              <w:rPr>
                <w:b/>
                <w:lang w:val="en-US"/>
              </w:rPr>
              <w:t>)</w:t>
            </w:r>
            <w:r w:rsidR="00C80000" w:rsidRPr="00855345">
              <w:rPr>
                <w:b/>
                <w:lang w:val="en-US"/>
              </w:rPr>
              <w:t xml:space="preserve"> </w:t>
            </w:r>
            <w:r w:rsidR="00C80000" w:rsidRPr="00B64BD2">
              <w:rPr>
                <w:lang w:val="en-US"/>
              </w:rPr>
              <w:t xml:space="preserve">– </w:t>
            </w:r>
            <w:r w:rsidR="00C80000" w:rsidRPr="00B64BD2">
              <w:rPr>
                <w:bCs/>
                <w:lang w:val="en-US"/>
              </w:rPr>
              <w:t>PAST «MATERIALS TECHNOLOGY AND NEW MATERIALS» SERIES. 201</w:t>
            </w:r>
            <w:r w:rsidR="00C80000" w:rsidRPr="00AF45B0">
              <w:rPr>
                <w:bCs/>
                <w:lang w:val="en-US"/>
              </w:rPr>
              <w:t>7</w:t>
            </w:r>
            <w:r w:rsidR="00C80000" w:rsidRPr="00B64BD2">
              <w:rPr>
                <w:bCs/>
                <w:lang w:val="en-US"/>
              </w:rPr>
              <w:t xml:space="preserve">. ED. </w:t>
            </w:r>
            <w:r w:rsidR="00C80000" w:rsidRPr="00855345">
              <w:rPr>
                <w:bCs/>
                <w:lang w:val="en-US"/>
              </w:rPr>
              <w:t>4</w:t>
            </w:r>
            <w:r w:rsidR="00C80000" w:rsidRPr="00B64BD2">
              <w:rPr>
                <w:bCs/>
                <w:lang w:val="en-US"/>
              </w:rPr>
              <w:t>(</w:t>
            </w:r>
            <w:r w:rsidR="00C80000" w:rsidRPr="00795908">
              <w:rPr>
                <w:bCs/>
                <w:lang w:val="en-US"/>
              </w:rPr>
              <w:t>9</w:t>
            </w:r>
            <w:r w:rsidR="00C80000" w:rsidRPr="00855345">
              <w:rPr>
                <w:bCs/>
                <w:lang w:val="en-US"/>
              </w:rPr>
              <w:t>1</w:t>
            </w:r>
            <w:r w:rsidR="00C80000" w:rsidRPr="00B64BD2">
              <w:rPr>
                <w:bCs/>
                <w:lang w:val="en-US"/>
              </w:rPr>
              <w:t xml:space="preserve">). P. </w:t>
            </w:r>
            <w:r w:rsidRPr="00C90C3C">
              <w:rPr>
                <w:rFonts w:ascii="Times New Roman CYR" w:hAnsi="Times New Roman CYR"/>
                <w:lang w:val="en-US"/>
              </w:rPr>
              <w:t>95</w:t>
            </w:r>
            <w:r w:rsidR="00C80000" w:rsidRPr="00855345">
              <w:rPr>
                <w:rFonts w:ascii="Times New Roman CYR" w:hAnsi="Times New Roman CYR"/>
                <w:lang w:val="en-US"/>
              </w:rPr>
              <w:t>-</w:t>
            </w:r>
            <w:r w:rsidRPr="00C90C3C">
              <w:rPr>
                <w:rFonts w:ascii="Times New Roman CYR" w:hAnsi="Times New Roman CYR"/>
                <w:lang w:val="en-US"/>
              </w:rPr>
              <w:t>122</w:t>
            </w:r>
            <w:r w:rsidR="00C80000" w:rsidRPr="00B64BD2">
              <w:rPr>
                <w:bCs/>
                <w:lang w:val="en-US"/>
              </w:rPr>
              <w:t>.</w:t>
            </w:r>
          </w:p>
          <w:p w:rsidR="00C80000" w:rsidRPr="001C2DE9" w:rsidRDefault="00C80000" w:rsidP="00B25F81">
            <w:pPr>
              <w:spacing w:line="288" w:lineRule="auto"/>
              <w:jc w:val="both"/>
              <w:rPr>
                <w:i/>
                <w:sz w:val="22"/>
                <w:szCs w:val="22"/>
                <w:lang w:val="en-US"/>
              </w:rPr>
            </w:pPr>
          </w:p>
          <w:p w:rsidR="00C80000" w:rsidRPr="00C90C3C" w:rsidRDefault="00C90C3C" w:rsidP="00B25F81">
            <w:pPr>
              <w:spacing w:line="288" w:lineRule="auto"/>
              <w:jc w:val="both"/>
              <w:rPr>
                <w:i/>
                <w:sz w:val="22"/>
                <w:szCs w:val="22"/>
                <w:lang w:val="en-US"/>
              </w:rPr>
            </w:pPr>
            <w:r w:rsidRPr="00C90C3C">
              <w:rPr>
                <w:i/>
                <w:sz w:val="22"/>
                <w:szCs w:val="22"/>
                <w:lang w:val="en-US"/>
              </w:rPr>
              <w:t xml:space="preserve">In this work we consider problem of </w:t>
            </w:r>
            <w:proofErr w:type="spellStart"/>
            <w:r w:rsidRPr="00C90C3C">
              <w:rPr>
                <w:i/>
                <w:sz w:val="22"/>
                <w:szCs w:val="22"/>
                <w:lang w:val="en-US"/>
              </w:rPr>
              <w:t>trithium</w:t>
            </w:r>
            <w:proofErr w:type="spellEnd"/>
            <w:r w:rsidRPr="00C90C3C">
              <w:rPr>
                <w:i/>
                <w:sz w:val="22"/>
                <w:szCs w:val="22"/>
                <w:lang w:val="en-US"/>
              </w:rPr>
              <w:t xml:space="preserve"> immobilization and we compare different methods of iridium immobilization. We have formulated key features of composition of cement matrix prepared with both mineral and </w:t>
            </w:r>
            <w:proofErr w:type="spellStart"/>
            <w:r w:rsidRPr="00C90C3C">
              <w:rPr>
                <w:i/>
                <w:sz w:val="22"/>
                <w:szCs w:val="22"/>
                <w:lang w:val="en-US"/>
              </w:rPr>
              <w:t>superplasticizing</w:t>
            </w:r>
            <w:proofErr w:type="spellEnd"/>
            <w:r w:rsidRPr="00C90C3C">
              <w:rPr>
                <w:i/>
                <w:sz w:val="22"/>
                <w:szCs w:val="22"/>
                <w:lang w:val="en-US"/>
              </w:rPr>
              <w:t xml:space="preserve"> admixtures. Authors developed concrete mix designs based upon all types of local cements and modern </w:t>
            </w:r>
            <w:proofErr w:type="spellStart"/>
            <w:r w:rsidRPr="00C90C3C">
              <w:rPr>
                <w:i/>
                <w:sz w:val="22"/>
                <w:szCs w:val="22"/>
                <w:lang w:val="en-US"/>
              </w:rPr>
              <w:t>polycarboxylate</w:t>
            </w:r>
            <w:proofErr w:type="spellEnd"/>
            <w:r w:rsidRPr="00C90C3C">
              <w:rPr>
                <w:i/>
                <w:sz w:val="22"/>
                <w:szCs w:val="22"/>
                <w:lang w:val="en-US"/>
              </w:rPr>
              <w:t xml:space="preserve"> </w:t>
            </w:r>
            <w:proofErr w:type="spellStart"/>
            <w:r w:rsidRPr="00C90C3C">
              <w:rPr>
                <w:i/>
                <w:sz w:val="22"/>
                <w:szCs w:val="22"/>
                <w:lang w:val="en-US"/>
              </w:rPr>
              <w:t>superplasticizers</w:t>
            </w:r>
            <w:proofErr w:type="spellEnd"/>
            <w:r w:rsidRPr="00C90C3C">
              <w:rPr>
                <w:i/>
                <w:sz w:val="22"/>
                <w:szCs w:val="22"/>
                <w:lang w:val="en-US"/>
              </w:rPr>
              <w:t xml:space="preserve"> perspective for iridium immobilization. We have compared effectiveness of various cement matrixes prepared with excessive amount of water as well as with deficient amount of water. With the use of </w:t>
            </w:r>
            <w:proofErr w:type="spellStart"/>
            <w:r w:rsidRPr="00C90C3C">
              <w:rPr>
                <w:i/>
                <w:sz w:val="22"/>
                <w:szCs w:val="22"/>
                <w:lang w:val="en-US"/>
              </w:rPr>
              <w:t>thermodesorbal</w:t>
            </w:r>
            <w:proofErr w:type="spellEnd"/>
            <w:r w:rsidRPr="00C90C3C">
              <w:rPr>
                <w:i/>
                <w:sz w:val="22"/>
                <w:szCs w:val="22"/>
                <w:lang w:val="en-US"/>
              </w:rPr>
              <w:t xml:space="preserve"> method in harsh conditions (120 </w:t>
            </w:r>
            <w:proofErr w:type="spellStart"/>
            <w:r w:rsidRPr="00C90C3C">
              <w:rPr>
                <w:i/>
                <w:sz w:val="22"/>
                <w:szCs w:val="22"/>
                <w:vertAlign w:val="superscript"/>
              </w:rPr>
              <w:t>о</w:t>
            </w:r>
            <w:r w:rsidRPr="00C90C3C">
              <w:rPr>
                <w:i/>
                <w:sz w:val="22"/>
                <w:szCs w:val="22"/>
              </w:rPr>
              <w:t>С</w:t>
            </w:r>
            <w:proofErr w:type="spellEnd"/>
            <w:r w:rsidRPr="00C90C3C">
              <w:rPr>
                <w:i/>
                <w:sz w:val="22"/>
                <w:szCs w:val="22"/>
                <w:lang w:val="en-US"/>
              </w:rPr>
              <w:t xml:space="preserve">) we have defined the amount of water, which can be removed from concrete. Advantages of several concrete mix </w:t>
            </w:r>
            <w:proofErr w:type="spellStart"/>
            <w:r w:rsidRPr="00C90C3C">
              <w:rPr>
                <w:i/>
                <w:sz w:val="22"/>
                <w:szCs w:val="22"/>
                <w:lang w:val="en-US"/>
              </w:rPr>
              <w:t>designes</w:t>
            </w:r>
            <w:proofErr w:type="spellEnd"/>
            <w:r w:rsidRPr="00C90C3C">
              <w:rPr>
                <w:i/>
                <w:sz w:val="22"/>
                <w:szCs w:val="22"/>
                <w:lang w:val="en-US"/>
              </w:rPr>
              <w:t xml:space="preserve"> are shown. We have developed recommendations for conducting experiments of </w:t>
            </w:r>
            <w:proofErr w:type="spellStart"/>
            <w:r w:rsidRPr="00C90C3C">
              <w:rPr>
                <w:i/>
                <w:sz w:val="22"/>
                <w:szCs w:val="22"/>
                <w:lang w:val="en-US"/>
              </w:rPr>
              <w:t>tritiated</w:t>
            </w:r>
            <w:proofErr w:type="spellEnd"/>
            <w:r w:rsidRPr="00C90C3C">
              <w:rPr>
                <w:i/>
                <w:sz w:val="22"/>
                <w:szCs w:val="22"/>
                <w:lang w:val="en-US"/>
              </w:rPr>
              <w:t xml:space="preserve"> water immobilization with the use of isotope marking </w:t>
            </w:r>
            <w:r w:rsidR="00C80000" w:rsidRPr="00C90C3C">
              <w:rPr>
                <w:i/>
                <w:sz w:val="22"/>
                <w:szCs w:val="22"/>
                <w:lang w:val="en-US"/>
              </w:rPr>
              <w:t>(</w:t>
            </w:r>
            <w:r w:rsidR="00C80000" w:rsidRPr="001C2DE9">
              <w:rPr>
                <w:i/>
                <w:sz w:val="22"/>
                <w:szCs w:val="22"/>
                <w:lang w:val="en-US"/>
              </w:rPr>
              <w:t>fig</w:t>
            </w:r>
            <w:r w:rsidR="00C80000" w:rsidRPr="00C90C3C">
              <w:rPr>
                <w:i/>
                <w:sz w:val="22"/>
                <w:szCs w:val="22"/>
                <w:lang w:val="en-US"/>
              </w:rPr>
              <w:t xml:space="preserve">. – </w:t>
            </w:r>
            <w:r w:rsidR="00D97185" w:rsidRPr="00C90C3C">
              <w:rPr>
                <w:i/>
                <w:sz w:val="22"/>
                <w:szCs w:val="22"/>
                <w:lang w:val="en-US"/>
              </w:rPr>
              <w:t>13</w:t>
            </w:r>
            <w:r w:rsidR="00C80000" w:rsidRPr="00C90C3C">
              <w:rPr>
                <w:i/>
                <w:sz w:val="22"/>
                <w:szCs w:val="22"/>
                <w:lang w:val="en-US"/>
              </w:rPr>
              <w:t xml:space="preserve">, </w:t>
            </w:r>
            <w:r w:rsidR="00C80000" w:rsidRPr="001C2DE9">
              <w:rPr>
                <w:i/>
                <w:sz w:val="22"/>
                <w:szCs w:val="22"/>
                <w:lang w:val="en-US"/>
              </w:rPr>
              <w:t>tables</w:t>
            </w:r>
            <w:r w:rsidR="00C80000" w:rsidRPr="00C90C3C">
              <w:rPr>
                <w:i/>
                <w:sz w:val="22"/>
                <w:szCs w:val="22"/>
                <w:lang w:val="en-US"/>
              </w:rPr>
              <w:t xml:space="preserve"> – </w:t>
            </w:r>
            <w:r w:rsidR="00D97185" w:rsidRPr="00C90C3C">
              <w:rPr>
                <w:i/>
                <w:sz w:val="22"/>
                <w:szCs w:val="22"/>
                <w:lang w:val="en-US"/>
              </w:rPr>
              <w:t>3</w:t>
            </w:r>
            <w:r w:rsidR="00C80000" w:rsidRPr="00C90C3C">
              <w:rPr>
                <w:i/>
                <w:sz w:val="22"/>
                <w:szCs w:val="22"/>
                <w:lang w:val="en-US"/>
              </w:rPr>
              <w:t xml:space="preserve">, </w:t>
            </w:r>
            <w:r w:rsidR="00C80000" w:rsidRPr="001C2DE9">
              <w:rPr>
                <w:i/>
                <w:sz w:val="22"/>
                <w:szCs w:val="22"/>
                <w:lang w:val="en-US"/>
              </w:rPr>
              <w:t>references</w:t>
            </w:r>
            <w:r w:rsidR="00C80000" w:rsidRPr="00C90C3C">
              <w:rPr>
                <w:i/>
                <w:sz w:val="22"/>
                <w:szCs w:val="22"/>
                <w:lang w:val="en-US"/>
              </w:rPr>
              <w:t xml:space="preserve"> – </w:t>
            </w:r>
            <w:r w:rsidR="00D97185" w:rsidRPr="00C90C3C">
              <w:rPr>
                <w:i/>
                <w:sz w:val="22"/>
                <w:szCs w:val="22"/>
                <w:lang w:val="en-US"/>
              </w:rPr>
              <w:t>3</w:t>
            </w:r>
            <w:r w:rsidR="00C80000" w:rsidRPr="00C90C3C">
              <w:rPr>
                <w:i/>
                <w:sz w:val="22"/>
                <w:szCs w:val="22"/>
                <w:lang w:val="en-US"/>
              </w:rPr>
              <w:t>8).</w:t>
            </w:r>
          </w:p>
          <w:p w:rsidR="00C80000" w:rsidRPr="00C90C3C" w:rsidRDefault="00C80000" w:rsidP="00B25F81">
            <w:pPr>
              <w:spacing w:line="288" w:lineRule="auto"/>
              <w:jc w:val="both"/>
              <w:rPr>
                <w:i/>
                <w:sz w:val="16"/>
                <w:szCs w:val="16"/>
                <w:lang w:val="en-US"/>
              </w:rPr>
            </w:pPr>
          </w:p>
          <w:p w:rsidR="00C80000" w:rsidRPr="00795908" w:rsidRDefault="00C80000" w:rsidP="00B25F81">
            <w:pPr>
              <w:spacing w:line="288" w:lineRule="auto"/>
              <w:jc w:val="both"/>
              <w:rPr>
                <w:rFonts w:ascii="Times New Roman CYR" w:hAnsi="Times New Roman CYR"/>
                <w:sz w:val="22"/>
                <w:szCs w:val="22"/>
                <w:lang w:val="en-US"/>
              </w:rPr>
            </w:pPr>
            <w:r w:rsidRPr="00795908">
              <w:rPr>
                <w:color w:val="000000"/>
                <w:sz w:val="22"/>
                <w:szCs w:val="22"/>
                <w:lang w:val="en-US"/>
              </w:rPr>
              <w:t xml:space="preserve">Keywords: </w:t>
            </w:r>
            <w:r w:rsidR="00C90C3C" w:rsidRPr="00C90C3C">
              <w:rPr>
                <w:sz w:val="22"/>
                <w:szCs w:val="22"/>
                <w:lang w:val="en-US"/>
              </w:rPr>
              <w:t xml:space="preserve">tritium, hydrogen isotopes, radioactive wastes, immobilization, </w:t>
            </w:r>
            <w:proofErr w:type="spellStart"/>
            <w:r w:rsidR="00C90C3C" w:rsidRPr="00C90C3C">
              <w:rPr>
                <w:sz w:val="22"/>
                <w:szCs w:val="22"/>
                <w:lang w:val="en-US"/>
              </w:rPr>
              <w:t>portland</w:t>
            </w:r>
            <w:proofErr w:type="spellEnd"/>
            <w:r w:rsidR="00C90C3C" w:rsidRPr="00C90C3C">
              <w:rPr>
                <w:sz w:val="22"/>
                <w:szCs w:val="22"/>
                <w:lang w:val="en-US"/>
              </w:rPr>
              <w:t xml:space="preserve"> cement, slag </w:t>
            </w:r>
            <w:proofErr w:type="spellStart"/>
            <w:r w:rsidR="00C90C3C" w:rsidRPr="00C90C3C">
              <w:rPr>
                <w:sz w:val="22"/>
                <w:szCs w:val="22"/>
                <w:lang w:val="en-US"/>
              </w:rPr>
              <w:t>portland</w:t>
            </w:r>
            <w:proofErr w:type="spellEnd"/>
            <w:r w:rsidR="00C90C3C" w:rsidRPr="00C90C3C">
              <w:rPr>
                <w:sz w:val="22"/>
                <w:szCs w:val="22"/>
                <w:lang w:val="en-US"/>
              </w:rPr>
              <w:t xml:space="preserve"> cement, cement </w:t>
            </w:r>
            <w:proofErr w:type="spellStart"/>
            <w:r w:rsidR="00C90C3C" w:rsidRPr="00C90C3C">
              <w:rPr>
                <w:sz w:val="22"/>
                <w:szCs w:val="22"/>
                <w:lang w:val="en-US"/>
              </w:rPr>
              <w:t>mixes</w:t>
            </w:r>
            <w:proofErr w:type="spellEnd"/>
            <w:r w:rsidR="00C90C3C" w:rsidRPr="00C90C3C">
              <w:rPr>
                <w:sz w:val="22"/>
                <w:szCs w:val="22"/>
                <w:lang w:val="en-US"/>
              </w:rPr>
              <w:t xml:space="preserve">, </w:t>
            </w:r>
            <w:proofErr w:type="spellStart"/>
            <w:r w:rsidR="00C90C3C" w:rsidRPr="00C90C3C">
              <w:rPr>
                <w:sz w:val="22"/>
                <w:szCs w:val="22"/>
                <w:lang w:val="en-US"/>
              </w:rPr>
              <w:t>superplasticizers</w:t>
            </w:r>
            <w:proofErr w:type="spellEnd"/>
            <w:r w:rsidR="00C90C3C" w:rsidRPr="00C90C3C">
              <w:rPr>
                <w:sz w:val="22"/>
                <w:szCs w:val="22"/>
                <w:lang w:val="en-US"/>
              </w:rPr>
              <w:t xml:space="preserve">, </w:t>
            </w:r>
            <w:proofErr w:type="spellStart"/>
            <w:r w:rsidR="00C90C3C" w:rsidRPr="00C90C3C">
              <w:rPr>
                <w:sz w:val="22"/>
                <w:szCs w:val="22"/>
                <w:lang w:val="en-US"/>
              </w:rPr>
              <w:t>polycarboxylates</w:t>
            </w:r>
            <w:proofErr w:type="spellEnd"/>
            <w:r w:rsidRPr="00795908">
              <w:rPr>
                <w:color w:val="000000"/>
                <w:sz w:val="22"/>
                <w:szCs w:val="22"/>
                <w:lang w:val="en-US"/>
              </w:rPr>
              <w:t>.</w:t>
            </w:r>
          </w:p>
        </w:tc>
      </w:tr>
    </w:tbl>
    <w:p w:rsidR="00C80000" w:rsidRPr="00B872A6" w:rsidRDefault="00C80000" w:rsidP="00C80000">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90C3C" w:rsidRPr="000A196F" w:rsidTr="00A5228D">
        <w:tc>
          <w:tcPr>
            <w:tcW w:w="9286" w:type="dxa"/>
          </w:tcPr>
          <w:p w:rsidR="00C90C3C" w:rsidRPr="00694B5F" w:rsidRDefault="00694B5F" w:rsidP="00694B5F">
            <w:pPr>
              <w:pStyle w:val="12"/>
              <w:spacing w:after="0" w:line="288" w:lineRule="auto"/>
              <w:ind w:firstLine="0"/>
              <w:contextualSpacing/>
            </w:pPr>
            <w:proofErr w:type="gramStart"/>
            <w:r w:rsidRPr="00694B5F">
              <w:rPr>
                <w:b/>
                <w:caps/>
                <w:color w:val="000000"/>
                <w:szCs w:val="24"/>
              </w:rPr>
              <w:lastRenderedPageBreak/>
              <w:t xml:space="preserve">РАДИАЦИОННАЯ СТОЙКОСТЬ ОПЫТНЫХ ТВЭЛОВ С ДИСПЕРСИОННОЙ ТОПЛИВНОЙ КОМПОЗИЦИЕЙ «ДИОКСИД УРАНА-СИЛУМИН» </w:t>
            </w:r>
            <w:r w:rsidRPr="00694B5F">
              <w:rPr>
                <w:b/>
                <w:caps/>
                <w:color w:val="000000"/>
                <w:szCs w:val="24"/>
              </w:rPr>
              <w:br/>
              <w:t>ДЛЯ МОДЕРНИЗИРОВАННОЙ АКТИВНОЙ ЗОНЫ РЕАКТОРА СМ</w:t>
            </w:r>
            <w:r w:rsidR="00C90C3C" w:rsidRPr="00694B5F">
              <w:rPr>
                <w:rFonts w:ascii="Times New Roman CYR" w:hAnsi="Times New Roman CYR"/>
                <w:b/>
              </w:rPr>
              <w:t xml:space="preserve">. </w:t>
            </w:r>
            <w:r w:rsidRPr="00694B5F">
              <w:rPr>
                <w:rFonts w:ascii="Times New Roman CYR" w:hAnsi="Times New Roman CYR"/>
                <w:b/>
              </w:rPr>
              <w:br/>
            </w:r>
            <w:r w:rsidRPr="00694B5F">
              <w:rPr>
                <w:b/>
                <w:color w:val="000000"/>
                <w:szCs w:val="24"/>
              </w:rPr>
              <w:t xml:space="preserve">И.Ф. </w:t>
            </w:r>
            <w:proofErr w:type="spellStart"/>
            <w:r w:rsidRPr="00694B5F">
              <w:rPr>
                <w:b/>
                <w:color w:val="000000"/>
                <w:szCs w:val="24"/>
              </w:rPr>
              <w:t>Гильмутдинов</w:t>
            </w:r>
            <w:proofErr w:type="spellEnd"/>
            <w:r w:rsidRPr="00694B5F">
              <w:rPr>
                <w:b/>
                <w:color w:val="000000"/>
                <w:szCs w:val="24"/>
              </w:rPr>
              <w:t xml:space="preserve">, В.Ю. </w:t>
            </w:r>
            <w:proofErr w:type="spellStart"/>
            <w:r w:rsidRPr="00694B5F">
              <w:rPr>
                <w:b/>
                <w:color w:val="000000"/>
                <w:szCs w:val="24"/>
              </w:rPr>
              <w:t>Шишин</w:t>
            </w:r>
            <w:proofErr w:type="spellEnd"/>
            <w:r w:rsidRPr="00694B5F">
              <w:rPr>
                <w:b/>
                <w:color w:val="000000"/>
                <w:szCs w:val="24"/>
              </w:rPr>
              <w:t>, Ф.Н. Крюков, К.В. Борисов (АО «Г</w:t>
            </w:r>
            <w:r>
              <w:rPr>
                <w:b/>
                <w:color w:val="000000"/>
                <w:szCs w:val="24"/>
              </w:rPr>
              <w:t>НЦ</w:t>
            </w:r>
            <w:r w:rsidRPr="00694B5F">
              <w:rPr>
                <w:b/>
                <w:color w:val="000000"/>
                <w:szCs w:val="24"/>
              </w:rPr>
              <w:t xml:space="preserve"> – Н</w:t>
            </w:r>
            <w:r>
              <w:rPr>
                <w:b/>
                <w:color w:val="000000"/>
                <w:szCs w:val="24"/>
              </w:rPr>
              <w:t>ИИАР</w:t>
            </w:r>
            <w:r w:rsidRPr="00694B5F">
              <w:rPr>
                <w:b/>
                <w:color w:val="000000"/>
                <w:szCs w:val="24"/>
              </w:rPr>
              <w:t>,</w:t>
            </w:r>
            <w:r w:rsidRPr="00694B5F">
              <w:rPr>
                <w:b/>
                <w:i/>
                <w:color w:val="000000"/>
                <w:szCs w:val="24"/>
              </w:rPr>
              <w:t xml:space="preserve"> </w:t>
            </w:r>
            <w:r w:rsidRPr="00694B5F">
              <w:rPr>
                <w:b/>
                <w:color w:val="000000"/>
                <w:szCs w:val="24"/>
              </w:rPr>
              <w:t>г. Димитровград);</w:t>
            </w:r>
            <w:r>
              <w:rPr>
                <w:b/>
                <w:i/>
                <w:color w:val="000000"/>
                <w:szCs w:val="24"/>
              </w:rPr>
              <w:t xml:space="preserve"> </w:t>
            </w:r>
            <w:r w:rsidRPr="00694B5F">
              <w:rPr>
                <w:b/>
                <w:color w:val="000000"/>
                <w:szCs w:val="24"/>
              </w:rPr>
              <w:t xml:space="preserve">Г.В. Кулаков, А.В. Козлов, Ю.В. Коновалов, </w:t>
            </w:r>
            <w:r w:rsidR="00473AE7">
              <w:rPr>
                <w:b/>
                <w:color w:val="000000"/>
                <w:szCs w:val="24"/>
              </w:rPr>
              <w:br/>
            </w:r>
            <w:r w:rsidRPr="00694B5F">
              <w:rPr>
                <w:b/>
                <w:color w:val="000000"/>
                <w:szCs w:val="24"/>
              </w:rPr>
              <w:t>А.В. Морозов</w:t>
            </w:r>
            <w:r w:rsidR="00C90C3C" w:rsidRPr="008833C0">
              <w:rPr>
                <w:rFonts w:ascii="Times New Roman CYR" w:eastAsia="MS Mincho" w:hAnsi="Times New Roman CYR"/>
              </w:rPr>
              <w:t xml:space="preserve"> </w:t>
            </w:r>
            <w:r w:rsidR="00C90C3C" w:rsidRPr="00694B5F">
              <w:rPr>
                <w:rFonts w:ascii="Times New Roman CYR" w:eastAsia="MS Mincho" w:hAnsi="Times New Roman CYR"/>
                <w:b/>
              </w:rPr>
              <w:t>(АО «ВНИИНМ», г. Москва</w:t>
            </w:r>
            <w:r w:rsidR="00C90C3C" w:rsidRPr="00694B5F">
              <w:rPr>
                <w:rFonts w:ascii="Times New Roman CYR" w:hAnsi="Times New Roman CYR"/>
                <w:b/>
              </w:rPr>
              <w:t>)</w:t>
            </w:r>
            <w:r w:rsidR="00C90C3C">
              <w:rPr>
                <w:rFonts w:ascii="Times New Roman CYR" w:hAnsi="Times New Roman CYR"/>
              </w:rPr>
              <w:t xml:space="preserve"> </w:t>
            </w:r>
            <w:r w:rsidR="00C90C3C" w:rsidRPr="008833C0">
              <w:rPr>
                <w:rFonts w:ascii="Times New Roman CYR" w:hAnsi="Times New Roman CYR"/>
                <w:caps/>
              </w:rPr>
              <w:t xml:space="preserve">– </w:t>
            </w:r>
            <w:r w:rsidR="00C90C3C" w:rsidRPr="00694B5F">
              <w:rPr>
                <w:rFonts w:ascii="Times New Roman CYR" w:hAnsi="Times New Roman CYR"/>
              </w:rPr>
              <w:t xml:space="preserve">ВОПРОСЫ АТОМНОЙ НАУКИ </w:t>
            </w:r>
            <w:r w:rsidR="00C24392">
              <w:rPr>
                <w:rFonts w:ascii="Times New Roman CYR" w:hAnsi="Times New Roman CYR"/>
              </w:rPr>
              <w:br/>
            </w:r>
            <w:r w:rsidR="00C90C3C" w:rsidRPr="00694B5F">
              <w:rPr>
                <w:rFonts w:ascii="Times New Roman CYR" w:hAnsi="Times New Roman CYR"/>
              </w:rPr>
              <w:t>И ТЕХНИКИ.</w:t>
            </w:r>
            <w:proofErr w:type="gramEnd"/>
            <w:r w:rsidR="00C90C3C" w:rsidRPr="00694B5F">
              <w:rPr>
                <w:rFonts w:ascii="Times New Roman CYR" w:hAnsi="Times New Roman CYR"/>
              </w:rPr>
              <w:t xml:space="preserve"> СЕР. МАТЕРИАЛОВЕДЕНИЕ И НОВЫЕ МАТЕРИАЛЫ. 2017. </w:t>
            </w:r>
            <w:r w:rsidR="00C24392">
              <w:rPr>
                <w:rFonts w:ascii="Times New Roman CYR" w:hAnsi="Times New Roman CYR"/>
              </w:rPr>
              <w:br/>
            </w:r>
            <w:r w:rsidR="00C90C3C" w:rsidRPr="00694B5F">
              <w:rPr>
                <w:rFonts w:ascii="Times New Roman CYR" w:hAnsi="Times New Roman CYR"/>
              </w:rPr>
              <w:t xml:space="preserve">ВЫП. 4(91). С. </w:t>
            </w:r>
            <w:r>
              <w:rPr>
                <w:rFonts w:ascii="Times New Roman CYR" w:hAnsi="Times New Roman CYR"/>
              </w:rPr>
              <w:t>124</w:t>
            </w:r>
            <w:r w:rsidR="00C90C3C" w:rsidRPr="00694B5F">
              <w:rPr>
                <w:rFonts w:ascii="Times New Roman CYR" w:hAnsi="Times New Roman CYR"/>
              </w:rPr>
              <w:t>-1</w:t>
            </w:r>
            <w:r>
              <w:rPr>
                <w:rFonts w:ascii="Times New Roman CYR" w:hAnsi="Times New Roman CYR"/>
              </w:rPr>
              <w:t>33</w:t>
            </w:r>
            <w:r w:rsidR="00C90C3C" w:rsidRPr="00694B5F">
              <w:rPr>
                <w:rFonts w:ascii="Times New Roman CYR" w:hAnsi="Times New Roman CYR"/>
              </w:rPr>
              <w:t>.</w:t>
            </w:r>
          </w:p>
          <w:p w:rsidR="00C90C3C" w:rsidRPr="004D104D" w:rsidRDefault="00C90C3C" w:rsidP="00A5228D">
            <w:pPr>
              <w:spacing w:line="288" w:lineRule="auto"/>
              <w:jc w:val="both"/>
              <w:rPr>
                <w:b/>
                <w:sz w:val="22"/>
                <w:szCs w:val="22"/>
              </w:rPr>
            </w:pPr>
          </w:p>
          <w:p w:rsidR="00C90C3C" w:rsidRPr="004D104D" w:rsidRDefault="00694B5F" w:rsidP="00A5228D">
            <w:pPr>
              <w:spacing w:line="288" w:lineRule="auto"/>
              <w:jc w:val="both"/>
              <w:rPr>
                <w:i/>
                <w:sz w:val="22"/>
                <w:szCs w:val="22"/>
              </w:rPr>
            </w:pPr>
            <w:r w:rsidRPr="0048217F">
              <w:rPr>
                <w:i/>
                <w:color w:val="000000"/>
                <w:sz w:val="22"/>
                <w:szCs w:val="22"/>
              </w:rPr>
              <w:t xml:space="preserve">В ходе модернизации активной зоны реактора </w:t>
            </w:r>
            <w:proofErr w:type="gramStart"/>
            <w:r w:rsidRPr="0048217F">
              <w:rPr>
                <w:i/>
                <w:color w:val="000000"/>
                <w:sz w:val="22"/>
                <w:szCs w:val="22"/>
              </w:rPr>
              <w:t>СМ</w:t>
            </w:r>
            <w:proofErr w:type="gramEnd"/>
            <w:r w:rsidRPr="0048217F">
              <w:rPr>
                <w:i/>
                <w:color w:val="000000"/>
                <w:sz w:val="22"/>
                <w:szCs w:val="22"/>
              </w:rPr>
              <w:t xml:space="preserve"> проводится разработка </w:t>
            </w:r>
            <w:proofErr w:type="spellStart"/>
            <w:r w:rsidRPr="0048217F">
              <w:rPr>
                <w:i/>
                <w:color w:val="000000"/>
                <w:sz w:val="22"/>
                <w:szCs w:val="22"/>
              </w:rPr>
              <w:t>твэла</w:t>
            </w:r>
            <w:proofErr w:type="spellEnd"/>
            <w:r w:rsidRPr="0048217F">
              <w:rPr>
                <w:i/>
                <w:color w:val="000000"/>
                <w:sz w:val="22"/>
                <w:szCs w:val="22"/>
              </w:rPr>
              <w:t xml:space="preserve"> с малым вредным поглощением нейтронов. В</w:t>
            </w:r>
            <w:r>
              <w:rPr>
                <w:i/>
                <w:color w:val="000000"/>
                <w:sz w:val="22"/>
                <w:szCs w:val="22"/>
              </w:rPr>
              <w:t xml:space="preserve"> статье</w:t>
            </w:r>
            <w:r w:rsidRPr="00304F11">
              <w:rPr>
                <w:i/>
                <w:color w:val="000000"/>
                <w:sz w:val="22"/>
                <w:szCs w:val="22"/>
              </w:rPr>
              <w:t xml:space="preserve"> приведены результаты материаловедческих исследований </w:t>
            </w:r>
            <w:proofErr w:type="spellStart"/>
            <w:r w:rsidRPr="00304F11">
              <w:rPr>
                <w:i/>
                <w:color w:val="000000"/>
                <w:sz w:val="22"/>
                <w:szCs w:val="22"/>
              </w:rPr>
              <w:t>твэлов</w:t>
            </w:r>
            <w:proofErr w:type="spellEnd"/>
            <w:r w:rsidRPr="00304F11">
              <w:rPr>
                <w:i/>
                <w:color w:val="000000"/>
                <w:sz w:val="22"/>
                <w:szCs w:val="22"/>
              </w:rPr>
              <w:t xml:space="preserve"> первого и второго вариантов исполнения с топливной композицией «диоксид </w:t>
            </w:r>
            <w:proofErr w:type="gramStart"/>
            <w:r w:rsidRPr="00304F11">
              <w:rPr>
                <w:i/>
                <w:color w:val="000000"/>
                <w:sz w:val="22"/>
                <w:szCs w:val="22"/>
              </w:rPr>
              <w:t>урана-силумин</w:t>
            </w:r>
            <w:proofErr w:type="gramEnd"/>
            <w:r w:rsidRPr="00304F11">
              <w:rPr>
                <w:i/>
                <w:color w:val="000000"/>
                <w:sz w:val="22"/>
                <w:szCs w:val="22"/>
              </w:rPr>
              <w:t>». Проведен сравнительный анализ полученных результатов</w:t>
            </w:r>
            <w:r w:rsidR="00C90C3C" w:rsidRPr="00FD41EE">
              <w:rPr>
                <w:i/>
                <w:sz w:val="22"/>
                <w:szCs w:val="22"/>
              </w:rPr>
              <w:t xml:space="preserve"> </w:t>
            </w:r>
            <w:r w:rsidR="00C90C3C" w:rsidRPr="004D104D">
              <w:rPr>
                <w:i/>
                <w:sz w:val="22"/>
                <w:szCs w:val="22"/>
              </w:rPr>
              <w:t xml:space="preserve">(рис. – </w:t>
            </w:r>
            <w:r>
              <w:rPr>
                <w:i/>
                <w:sz w:val="22"/>
                <w:szCs w:val="22"/>
              </w:rPr>
              <w:t>7</w:t>
            </w:r>
            <w:r w:rsidR="00C90C3C" w:rsidRPr="004D104D">
              <w:rPr>
                <w:i/>
                <w:sz w:val="22"/>
                <w:szCs w:val="22"/>
              </w:rPr>
              <w:t xml:space="preserve">, табл. – </w:t>
            </w:r>
            <w:r>
              <w:rPr>
                <w:i/>
                <w:sz w:val="22"/>
                <w:szCs w:val="22"/>
              </w:rPr>
              <w:t>4</w:t>
            </w:r>
            <w:r w:rsidR="00C90C3C" w:rsidRPr="004D104D">
              <w:rPr>
                <w:i/>
                <w:sz w:val="22"/>
                <w:szCs w:val="22"/>
              </w:rPr>
              <w:t xml:space="preserve">, список литературы – </w:t>
            </w:r>
            <w:r>
              <w:rPr>
                <w:i/>
                <w:sz w:val="22"/>
                <w:szCs w:val="22"/>
              </w:rPr>
              <w:t>6</w:t>
            </w:r>
            <w:r w:rsidR="00C90C3C" w:rsidRPr="004D104D">
              <w:rPr>
                <w:i/>
                <w:sz w:val="22"/>
                <w:szCs w:val="22"/>
              </w:rPr>
              <w:t xml:space="preserve"> назв.).</w:t>
            </w:r>
          </w:p>
          <w:p w:rsidR="00C90C3C" w:rsidRPr="004D104D" w:rsidRDefault="00C90C3C" w:rsidP="00A5228D">
            <w:pPr>
              <w:spacing w:line="288" w:lineRule="auto"/>
              <w:jc w:val="both"/>
              <w:rPr>
                <w:i/>
                <w:sz w:val="8"/>
                <w:szCs w:val="8"/>
              </w:rPr>
            </w:pPr>
          </w:p>
          <w:p w:rsidR="00C90C3C" w:rsidRPr="00795908" w:rsidRDefault="00C90C3C" w:rsidP="00A5228D">
            <w:pPr>
              <w:spacing w:line="288" w:lineRule="auto"/>
              <w:jc w:val="both"/>
              <w:rPr>
                <w:sz w:val="22"/>
                <w:szCs w:val="22"/>
              </w:rPr>
            </w:pPr>
            <w:r w:rsidRPr="00795908">
              <w:rPr>
                <w:color w:val="000000"/>
                <w:sz w:val="22"/>
                <w:szCs w:val="22"/>
              </w:rPr>
              <w:t xml:space="preserve">Ключевые слова: </w:t>
            </w:r>
            <w:r w:rsidR="00C24392">
              <w:rPr>
                <w:color w:val="000000"/>
                <w:sz w:val="22"/>
                <w:szCs w:val="22"/>
              </w:rPr>
              <w:t>модернизация</w:t>
            </w:r>
            <w:r w:rsidR="00C24392" w:rsidRPr="004B2F9A">
              <w:rPr>
                <w:color w:val="000000"/>
                <w:sz w:val="22"/>
                <w:szCs w:val="22"/>
              </w:rPr>
              <w:t>,</w:t>
            </w:r>
            <w:r w:rsidR="00C24392">
              <w:rPr>
                <w:color w:val="000000"/>
                <w:sz w:val="22"/>
                <w:szCs w:val="22"/>
              </w:rPr>
              <w:t xml:space="preserve"> активная зона,</w:t>
            </w:r>
            <w:r w:rsidR="00C24392" w:rsidRPr="004B2F9A">
              <w:rPr>
                <w:color w:val="000000"/>
                <w:sz w:val="22"/>
                <w:szCs w:val="22"/>
              </w:rPr>
              <w:t xml:space="preserve"> дисперсионный </w:t>
            </w:r>
            <w:proofErr w:type="spellStart"/>
            <w:r w:rsidR="00C24392" w:rsidRPr="004B2F9A">
              <w:rPr>
                <w:color w:val="000000"/>
                <w:sz w:val="22"/>
                <w:szCs w:val="22"/>
              </w:rPr>
              <w:t>твэл</w:t>
            </w:r>
            <w:proofErr w:type="spellEnd"/>
            <w:r w:rsidR="00C24392" w:rsidRPr="004B2F9A">
              <w:rPr>
                <w:color w:val="000000"/>
                <w:sz w:val="22"/>
                <w:szCs w:val="22"/>
              </w:rPr>
              <w:t xml:space="preserve">, </w:t>
            </w:r>
            <w:r w:rsidR="00C24392">
              <w:rPr>
                <w:color w:val="000000"/>
                <w:sz w:val="22"/>
                <w:szCs w:val="22"/>
              </w:rPr>
              <w:t>диоксид урана</w:t>
            </w:r>
            <w:r w:rsidR="00C24392" w:rsidRPr="004B2F9A">
              <w:rPr>
                <w:color w:val="000000"/>
                <w:sz w:val="22"/>
                <w:szCs w:val="22"/>
              </w:rPr>
              <w:t>,</w:t>
            </w:r>
            <w:r w:rsidR="00C24392">
              <w:rPr>
                <w:color w:val="000000"/>
                <w:sz w:val="22"/>
                <w:szCs w:val="22"/>
              </w:rPr>
              <w:t xml:space="preserve"> силумин,</w:t>
            </w:r>
            <w:r w:rsidR="00C24392" w:rsidRPr="004B2F9A">
              <w:rPr>
                <w:color w:val="000000"/>
                <w:sz w:val="22"/>
                <w:szCs w:val="22"/>
              </w:rPr>
              <w:t xml:space="preserve"> </w:t>
            </w:r>
            <w:proofErr w:type="spellStart"/>
            <w:r w:rsidR="00C24392" w:rsidRPr="004B2F9A">
              <w:rPr>
                <w:color w:val="000000"/>
                <w:sz w:val="22"/>
                <w:szCs w:val="22"/>
              </w:rPr>
              <w:t>послереакторные</w:t>
            </w:r>
            <w:proofErr w:type="spellEnd"/>
            <w:r w:rsidR="00C24392" w:rsidRPr="004B2F9A">
              <w:rPr>
                <w:color w:val="000000"/>
                <w:sz w:val="22"/>
                <w:szCs w:val="22"/>
              </w:rPr>
              <w:t xml:space="preserve"> исследования</w:t>
            </w:r>
            <w:r w:rsidRPr="00795908">
              <w:rPr>
                <w:color w:val="000000"/>
                <w:sz w:val="22"/>
                <w:szCs w:val="22"/>
              </w:rPr>
              <w:t>.</w:t>
            </w:r>
          </w:p>
          <w:p w:rsidR="00C90C3C" w:rsidRDefault="00C90C3C" w:rsidP="00A5228D">
            <w:pPr>
              <w:spacing w:line="288" w:lineRule="auto"/>
              <w:jc w:val="both"/>
              <w:rPr>
                <w:sz w:val="22"/>
              </w:rPr>
            </w:pPr>
          </w:p>
          <w:p w:rsidR="00C90C3C" w:rsidRPr="00C24392" w:rsidRDefault="00C24392" w:rsidP="00C24392">
            <w:pPr>
              <w:spacing w:line="288" w:lineRule="auto"/>
              <w:contextualSpacing/>
              <w:jc w:val="both"/>
              <w:rPr>
                <w:b/>
                <w:i/>
                <w:lang w:val="en-US"/>
              </w:rPr>
            </w:pPr>
            <w:r w:rsidRPr="00C24392">
              <w:rPr>
                <w:b/>
                <w:caps/>
                <w:color w:val="000000"/>
                <w:lang w:val="en-US"/>
              </w:rPr>
              <w:t>RADIATION RESISTANCE OF PILOT FUEL ELEMENTS CONTAINING DISPERSION FUEL «Uranium DIOXIDE-SILUMIN» TO BE USED IN A MODERNIZED CORE OF THE SM REACTOR</w:t>
            </w:r>
            <w:r w:rsidR="00C90C3C" w:rsidRPr="00FD41EE">
              <w:rPr>
                <w:b/>
                <w:spacing w:val="-4"/>
                <w:lang w:val="en-US"/>
              </w:rPr>
              <w:t>.</w:t>
            </w:r>
            <w:r w:rsidR="00C90C3C" w:rsidRPr="00B64BD2">
              <w:rPr>
                <w:spacing w:val="-4"/>
                <w:lang w:val="en-US"/>
              </w:rPr>
              <w:t xml:space="preserve"> </w:t>
            </w:r>
            <w:r w:rsidRPr="00C24392">
              <w:rPr>
                <w:b/>
                <w:color w:val="000000"/>
                <w:lang w:val="en-US"/>
              </w:rPr>
              <w:t xml:space="preserve">I.F. </w:t>
            </w:r>
            <w:proofErr w:type="spellStart"/>
            <w:r w:rsidRPr="00C24392">
              <w:rPr>
                <w:b/>
                <w:color w:val="000000"/>
                <w:lang w:val="en-US"/>
              </w:rPr>
              <w:t>Gilmutdinov</w:t>
            </w:r>
            <w:proofErr w:type="spellEnd"/>
            <w:r w:rsidRPr="00C24392">
              <w:rPr>
                <w:b/>
                <w:color w:val="000000"/>
                <w:lang w:val="en-US"/>
              </w:rPr>
              <w:t xml:space="preserve">, </w:t>
            </w:r>
            <w:proofErr w:type="spellStart"/>
            <w:r w:rsidRPr="00C24392">
              <w:rPr>
                <w:b/>
                <w:color w:val="000000"/>
                <w:lang w:val="en-US"/>
              </w:rPr>
              <w:t>V.Yu</w:t>
            </w:r>
            <w:proofErr w:type="spellEnd"/>
            <w:r w:rsidRPr="00C24392">
              <w:rPr>
                <w:b/>
                <w:color w:val="000000"/>
                <w:lang w:val="en-US"/>
              </w:rPr>
              <w:t xml:space="preserve">. </w:t>
            </w:r>
            <w:proofErr w:type="spellStart"/>
            <w:r w:rsidRPr="00C24392">
              <w:rPr>
                <w:b/>
                <w:color w:val="000000"/>
                <w:lang w:val="en-US"/>
              </w:rPr>
              <w:t>Shishin</w:t>
            </w:r>
            <w:proofErr w:type="spellEnd"/>
            <w:r w:rsidRPr="00C24392">
              <w:rPr>
                <w:b/>
                <w:color w:val="000000"/>
                <w:lang w:val="en-US"/>
              </w:rPr>
              <w:t xml:space="preserve">, </w:t>
            </w:r>
            <w:r w:rsidRPr="00C24392">
              <w:rPr>
                <w:b/>
                <w:color w:val="000000"/>
                <w:lang w:val="en-US"/>
              </w:rPr>
              <w:br/>
              <w:t xml:space="preserve">F.N. </w:t>
            </w:r>
            <w:proofErr w:type="spellStart"/>
            <w:r w:rsidRPr="00C24392">
              <w:rPr>
                <w:b/>
                <w:color w:val="000000"/>
                <w:lang w:val="en-US"/>
              </w:rPr>
              <w:t>Kryukov</w:t>
            </w:r>
            <w:proofErr w:type="spellEnd"/>
            <w:r w:rsidRPr="00C24392">
              <w:rPr>
                <w:b/>
                <w:color w:val="000000"/>
                <w:lang w:val="en-US"/>
              </w:rPr>
              <w:t xml:space="preserve">, K.V. </w:t>
            </w:r>
            <w:proofErr w:type="spellStart"/>
            <w:r w:rsidRPr="00C24392">
              <w:rPr>
                <w:b/>
                <w:color w:val="000000"/>
                <w:lang w:val="en-US"/>
              </w:rPr>
              <w:t>Borisov</w:t>
            </w:r>
            <w:proofErr w:type="spellEnd"/>
            <w:r w:rsidRPr="00C24392">
              <w:rPr>
                <w:b/>
                <w:color w:val="000000"/>
                <w:lang w:val="en-US"/>
              </w:rPr>
              <w:t xml:space="preserve"> (</w:t>
            </w:r>
            <w:r w:rsidRPr="00C24392">
              <w:rPr>
                <w:b/>
                <w:lang w:val="en-US"/>
              </w:rPr>
              <w:t xml:space="preserve">JSC «State Scientific Center – Research Institute of Atomic Reactors», </w:t>
            </w:r>
            <w:proofErr w:type="spellStart"/>
            <w:r w:rsidRPr="00C24392">
              <w:rPr>
                <w:b/>
                <w:lang w:val="en-US"/>
              </w:rPr>
              <w:t>Dimitrovgrad</w:t>
            </w:r>
            <w:proofErr w:type="spellEnd"/>
            <w:r w:rsidRPr="00C24392">
              <w:rPr>
                <w:b/>
                <w:color w:val="000000"/>
                <w:lang w:val="en-US"/>
              </w:rPr>
              <w:t xml:space="preserve">); </w:t>
            </w:r>
            <w:r w:rsidRPr="00C24392">
              <w:rPr>
                <w:b/>
                <w:lang w:val="en-US"/>
              </w:rPr>
              <w:t xml:space="preserve">G.V. </w:t>
            </w:r>
            <w:proofErr w:type="spellStart"/>
            <w:r w:rsidRPr="00C24392">
              <w:rPr>
                <w:b/>
                <w:lang w:val="en-US"/>
              </w:rPr>
              <w:t>Kulakov</w:t>
            </w:r>
            <w:proofErr w:type="spellEnd"/>
            <w:r w:rsidRPr="00C24392">
              <w:rPr>
                <w:b/>
                <w:lang w:val="en-US"/>
              </w:rPr>
              <w:t xml:space="preserve">, Y.V. </w:t>
            </w:r>
            <w:proofErr w:type="spellStart"/>
            <w:r w:rsidRPr="00C24392">
              <w:rPr>
                <w:b/>
                <w:lang w:val="en-US"/>
              </w:rPr>
              <w:t>Konovalov</w:t>
            </w:r>
            <w:proofErr w:type="spellEnd"/>
            <w:r w:rsidRPr="00C24392">
              <w:rPr>
                <w:b/>
                <w:color w:val="000000"/>
                <w:lang w:val="en-US"/>
              </w:rPr>
              <w:t xml:space="preserve"> </w:t>
            </w:r>
            <w:r w:rsidR="00C90C3C" w:rsidRPr="00855345">
              <w:rPr>
                <w:b/>
                <w:lang w:val="en-US"/>
              </w:rPr>
              <w:t>(</w:t>
            </w:r>
            <w:r w:rsidR="00C90C3C" w:rsidRPr="00D5737C">
              <w:rPr>
                <w:b/>
                <w:lang w:val="en-US"/>
              </w:rPr>
              <w:t xml:space="preserve">JSC </w:t>
            </w:r>
            <w:r w:rsidR="00C90C3C" w:rsidRPr="00140828">
              <w:rPr>
                <w:b/>
                <w:lang w:val="en-US"/>
              </w:rPr>
              <w:t>«VNIINM»,</w:t>
            </w:r>
            <w:r w:rsidR="00C90C3C" w:rsidRPr="00140828">
              <w:rPr>
                <w:lang w:val="en-US"/>
              </w:rPr>
              <w:t xml:space="preserve"> </w:t>
            </w:r>
            <w:r w:rsidR="00C90C3C" w:rsidRPr="00140828">
              <w:rPr>
                <w:b/>
                <w:lang w:val="en-US"/>
              </w:rPr>
              <w:t>Moscow</w:t>
            </w:r>
            <w:r w:rsidR="00C90C3C" w:rsidRPr="00FD41EE">
              <w:rPr>
                <w:b/>
                <w:lang w:val="en-US"/>
              </w:rPr>
              <w:t>)</w:t>
            </w:r>
            <w:r w:rsidR="00C90C3C" w:rsidRPr="00855345">
              <w:rPr>
                <w:b/>
                <w:lang w:val="en-US"/>
              </w:rPr>
              <w:t xml:space="preserve"> </w:t>
            </w:r>
            <w:r w:rsidR="00C90C3C" w:rsidRPr="00B64BD2">
              <w:rPr>
                <w:lang w:val="en-US"/>
              </w:rPr>
              <w:t xml:space="preserve">– </w:t>
            </w:r>
            <w:r w:rsidR="00C90C3C" w:rsidRPr="00B64BD2">
              <w:rPr>
                <w:bCs/>
                <w:lang w:val="en-US"/>
              </w:rPr>
              <w:t>PAST «MATERIALS TECHNOLOGY AND NEW MATERIALS» SERIES. 201</w:t>
            </w:r>
            <w:r w:rsidR="00C90C3C" w:rsidRPr="00AF45B0">
              <w:rPr>
                <w:bCs/>
                <w:lang w:val="en-US"/>
              </w:rPr>
              <w:t>7</w:t>
            </w:r>
            <w:r w:rsidR="00C90C3C" w:rsidRPr="00B64BD2">
              <w:rPr>
                <w:bCs/>
                <w:lang w:val="en-US"/>
              </w:rPr>
              <w:t xml:space="preserve">. ED. </w:t>
            </w:r>
            <w:r w:rsidR="00C90C3C" w:rsidRPr="00855345">
              <w:rPr>
                <w:bCs/>
                <w:lang w:val="en-US"/>
              </w:rPr>
              <w:t>4</w:t>
            </w:r>
            <w:r w:rsidR="00C90C3C" w:rsidRPr="00B64BD2">
              <w:rPr>
                <w:bCs/>
                <w:lang w:val="en-US"/>
              </w:rPr>
              <w:t>(</w:t>
            </w:r>
            <w:r w:rsidR="00C90C3C" w:rsidRPr="00795908">
              <w:rPr>
                <w:bCs/>
                <w:lang w:val="en-US"/>
              </w:rPr>
              <w:t>9</w:t>
            </w:r>
            <w:r w:rsidR="00C90C3C" w:rsidRPr="00855345">
              <w:rPr>
                <w:bCs/>
                <w:lang w:val="en-US"/>
              </w:rPr>
              <w:t>1</w:t>
            </w:r>
            <w:r w:rsidR="00C90C3C" w:rsidRPr="00B64BD2">
              <w:rPr>
                <w:bCs/>
                <w:lang w:val="en-US"/>
              </w:rPr>
              <w:t xml:space="preserve">). P. </w:t>
            </w:r>
            <w:r w:rsidR="00694B5F" w:rsidRPr="00C24392">
              <w:rPr>
                <w:rFonts w:ascii="Times New Roman CYR" w:hAnsi="Times New Roman CYR"/>
                <w:lang w:val="en-US"/>
              </w:rPr>
              <w:t>124</w:t>
            </w:r>
            <w:r w:rsidR="00C90C3C" w:rsidRPr="00855345">
              <w:rPr>
                <w:rFonts w:ascii="Times New Roman CYR" w:hAnsi="Times New Roman CYR"/>
                <w:lang w:val="en-US"/>
              </w:rPr>
              <w:t>-</w:t>
            </w:r>
            <w:r w:rsidR="00C90C3C" w:rsidRPr="00C90C3C">
              <w:rPr>
                <w:rFonts w:ascii="Times New Roman CYR" w:hAnsi="Times New Roman CYR"/>
                <w:lang w:val="en-US"/>
              </w:rPr>
              <w:t>1</w:t>
            </w:r>
            <w:r w:rsidR="00694B5F" w:rsidRPr="00C24392">
              <w:rPr>
                <w:rFonts w:ascii="Times New Roman CYR" w:hAnsi="Times New Roman CYR"/>
                <w:lang w:val="en-US"/>
              </w:rPr>
              <w:t>33</w:t>
            </w:r>
            <w:r w:rsidR="00C90C3C" w:rsidRPr="00B64BD2">
              <w:rPr>
                <w:bCs/>
                <w:lang w:val="en-US"/>
              </w:rPr>
              <w:t>.</w:t>
            </w:r>
          </w:p>
          <w:p w:rsidR="00C90C3C" w:rsidRPr="001C2DE9" w:rsidRDefault="00C90C3C" w:rsidP="00A5228D">
            <w:pPr>
              <w:spacing w:line="288" w:lineRule="auto"/>
              <w:jc w:val="both"/>
              <w:rPr>
                <w:i/>
                <w:sz w:val="22"/>
                <w:szCs w:val="22"/>
                <w:lang w:val="en-US"/>
              </w:rPr>
            </w:pPr>
          </w:p>
          <w:p w:rsidR="00C90C3C" w:rsidRPr="00C90C3C" w:rsidRDefault="00C24392" w:rsidP="00A5228D">
            <w:pPr>
              <w:spacing w:line="288" w:lineRule="auto"/>
              <w:jc w:val="both"/>
              <w:rPr>
                <w:i/>
                <w:sz w:val="22"/>
                <w:szCs w:val="22"/>
                <w:lang w:val="en-US"/>
              </w:rPr>
            </w:pPr>
            <w:r>
              <w:rPr>
                <w:i/>
                <w:color w:val="000000"/>
                <w:sz w:val="22"/>
                <w:szCs w:val="22"/>
                <w:lang w:val="en-US"/>
              </w:rPr>
              <w:t>In</w:t>
            </w:r>
            <w:r w:rsidRPr="00383676">
              <w:rPr>
                <w:i/>
                <w:color w:val="000000"/>
                <w:sz w:val="22"/>
                <w:szCs w:val="22"/>
                <w:lang w:val="en-US"/>
              </w:rPr>
              <w:t xml:space="preserve"> </w:t>
            </w:r>
            <w:r>
              <w:rPr>
                <w:i/>
                <w:color w:val="000000"/>
                <w:sz w:val="22"/>
                <w:szCs w:val="22"/>
                <w:lang w:val="en-US"/>
              </w:rPr>
              <w:t>the</w:t>
            </w:r>
            <w:r w:rsidRPr="00383676">
              <w:rPr>
                <w:i/>
                <w:color w:val="000000"/>
                <w:sz w:val="22"/>
                <w:szCs w:val="22"/>
                <w:lang w:val="en-US"/>
              </w:rPr>
              <w:t xml:space="preserve"> </w:t>
            </w:r>
            <w:r>
              <w:rPr>
                <w:i/>
                <w:color w:val="000000"/>
                <w:sz w:val="22"/>
                <w:szCs w:val="22"/>
                <w:lang w:val="en-US"/>
              </w:rPr>
              <w:t>course</w:t>
            </w:r>
            <w:r w:rsidRPr="00383676">
              <w:rPr>
                <w:i/>
                <w:color w:val="000000"/>
                <w:sz w:val="22"/>
                <w:szCs w:val="22"/>
                <w:lang w:val="en-US"/>
              </w:rPr>
              <w:t xml:space="preserve"> </w:t>
            </w:r>
            <w:r>
              <w:rPr>
                <w:i/>
                <w:color w:val="000000"/>
                <w:sz w:val="22"/>
                <w:szCs w:val="22"/>
                <w:lang w:val="en-US"/>
              </w:rPr>
              <w:t>of</w:t>
            </w:r>
            <w:r w:rsidRPr="00383676">
              <w:rPr>
                <w:i/>
                <w:color w:val="000000"/>
                <w:sz w:val="22"/>
                <w:szCs w:val="22"/>
                <w:lang w:val="en-US"/>
              </w:rPr>
              <w:t xml:space="preserve"> </w:t>
            </w:r>
            <w:r>
              <w:rPr>
                <w:i/>
                <w:color w:val="000000"/>
                <w:sz w:val="22"/>
                <w:szCs w:val="22"/>
                <w:lang w:val="en-US"/>
              </w:rPr>
              <w:t>SM</w:t>
            </w:r>
            <w:r w:rsidRPr="00383676">
              <w:rPr>
                <w:i/>
                <w:color w:val="000000"/>
                <w:sz w:val="22"/>
                <w:szCs w:val="22"/>
                <w:lang w:val="en-US"/>
              </w:rPr>
              <w:t xml:space="preserve"> </w:t>
            </w:r>
            <w:r>
              <w:rPr>
                <w:i/>
                <w:color w:val="000000"/>
                <w:sz w:val="22"/>
                <w:szCs w:val="22"/>
                <w:lang w:val="en-US"/>
              </w:rPr>
              <w:t>reactor</w:t>
            </w:r>
            <w:r w:rsidRPr="00383676">
              <w:rPr>
                <w:i/>
                <w:color w:val="000000"/>
                <w:sz w:val="22"/>
                <w:szCs w:val="22"/>
                <w:lang w:val="en-US"/>
              </w:rPr>
              <w:t xml:space="preserve"> </w:t>
            </w:r>
            <w:r>
              <w:rPr>
                <w:i/>
                <w:color w:val="000000"/>
                <w:sz w:val="22"/>
                <w:szCs w:val="22"/>
                <w:lang w:val="en-US"/>
              </w:rPr>
              <w:t>core</w:t>
            </w:r>
            <w:r w:rsidRPr="00383676">
              <w:rPr>
                <w:i/>
                <w:color w:val="000000"/>
                <w:sz w:val="22"/>
                <w:szCs w:val="22"/>
                <w:lang w:val="en-US"/>
              </w:rPr>
              <w:t xml:space="preserve"> </w:t>
            </w:r>
            <w:r>
              <w:rPr>
                <w:i/>
                <w:color w:val="000000"/>
                <w:sz w:val="22"/>
                <w:szCs w:val="22"/>
                <w:lang w:val="en-US"/>
              </w:rPr>
              <w:t>refurbishment</w:t>
            </w:r>
            <w:r w:rsidRPr="00383676">
              <w:rPr>
                <w:i/>
                <w:color w:val="000000"/>
                <w:sz w:val="22"/>
                <w:szCs w:val="22"/>
                <w:lang w:val="en-US"/>
              </w:rPr>
              <w:t xml:space="preserve"> </w:t>
            </w:r>
            <w:r>
              <w:rPr>
                <w:i/>
                <w:color w:val="000000"/>
                <w:sz w:val="22"/>
                <w:szCs w:val="22"/>
                <w:lang w:val="en-US"/>
              </w:rPr>
              <w:t>a low neutron poisoning fuel element is under development</w:t>
            </w:r>
            <w:r w:rsidRPr="00383676">
              <w:rPr>
                <w:i/>
                <w:color w:val="000000"/>
                <w:sz w:val="22"/>
                <w:szCs w:val="22"/>
                <w:lang w:val="en-US"/>
              </w:rPr>
              <w:t xml:space="preserve">. </w:t>
            </w:r>
            <w:r>
              <w:rPr>
                <w:i/>
                <w:color w:val="000000"/>
                <w:sz w:val="22"/>
                <w:szCs w:val="22"/>
                <w:lang w:val="en-US"/>
              </w:rPr>
              <w:t>The</w:t>
            </w:r>
            <w:r w:rsidRPr="00383676">
              <w:rPr>
                <w:i/>
                <w:color w:val="000000"/>
                <w:sz w:val="22"/>
                <w:szCs w:val="22"/>
                <w:lang w:val="en-US"/>
              </w:rPr>
              <w:t xml:space="preserve"> </w:t>
            </w:r>
            <w:r>
              <w:rPr>
                <w:i/>
                <w:color w:val="000000"/>
                <w:sz w:val="22"/>
                <w:szCs w:val="22"/>
                <w:lang w:val="en-US"/>
              </w:rPr>
              <w:t>paper</w:t>
            </w:r>
            <w:r w:rsidRPr="00383676">
              <w:rPr>
                <w:i/>
                <w:color w:val="000000"/>
                <w:sz w:val="22"/>
                <w:szCs w:val="22"/>
                <w:lang w:val="en-US"/>
              </w:rPr>
              <w:t xml:space="preserve"> </w:t>
            </w:r>
            <w:r>
              <w:rPr>
                <w:i/>
                <w:color w:val="000000"/>
                <w:sz w:val="22"/>
                <w:szCs w:val="22"/>
                <w:lang w:val="en-US"/>
              </w:rPr>
              <w:t>presents</w:t>
            </w:r>
            <w:r w:rsidRPr="00383676">
              <w:rPr>
                <w:i/>
                <w:color w:val="000000"/>
                <w:sz w:val="22"/>
                <w:szCs w:val="22"/>
                <w:lang w:val="en-US"/>
              </w:rPr>
              <w:t xml:space="preserve"> </w:t>
            </w:r>
            <w:r>
              <w:rPr>
                <w:i/>
                <w:color w:val="000000"/>
                <w:sz w:val="22"/>
                <w:szCs w:val="22"/>
                <w:lang w:val="en-US"/>
              </w:rPr>
              <w:t>the</w:t>
            </w:r>
            <w:r w:rsidRPr="00383676">
              <w:rPr>
                <w:i/>
                <w:color w:val="000000"/>
                <w:sz w:val="22"/>
                <w:szCs w:val="22"/>
                <w:lang w:val="en-US"/>
              </w:rPr>
              <w:t xml:space="preserve"> </w:t>
            </w:r>
            <w:r>
              <w:rPr>
                <w:i/>
                <w:color w:val="000000"/>
                <w:sz w:val="22"/>
                <w:szCs w:val="22"/>
                <w:lang w:val="en-US"/>
              </w:rPr>
              <w:t>results</w:t>
            </w:r>
            <w:r w:rsidRPr="00383676">
              <w:rPr>
                <w:i/>
                <w:color w:val="000000"/>
                <w:sz w:val="22"/>
                <w:szCs w:val="22"/>
                <w:lang w:val="en-US"/>
              </w:rPr>
              <w:t xml:space="preserve"> </w:t>
            </w:r>
            <w:r>
              <w:rPr>
                <w:i/>
                <w:color w:val="000000"/>
                <w:sz w:val="22"/>
                <w:szCs w:val="22"/>
                <w:lang w:val="en-US"/>
              </w:rPr>
              <w:t>of</w:t>
            </w:r>
            <w:r w:rsidRPr="00383676">
              <w:rPr>
                <w:i/>
                <w:color w:val="000000"/>
                <w:sz w:val="22"/>
                <w:szCs w:val="22"/>
                <w:lang w:val="en-US"/>
              </w:rPr>
              <w:t xml:space="preserve"> </w:t>
            </w:r>
            <w:r>
              <w:rPr>
                <w:i/>
                <w:color w:val="000000"/>
                <w:sz w:val="22"/>
                <w:szCs w:val="22"/>
                <w:lang w:val="en-US"/>
              </w:rPr>
              <w:t>materials</w:t>
            </w:r>
            <w:r w:rsidRPr="00383676">
              <w:rPr>
                <w:i/>
                <w:color w:val="000000"/>
                <w:sz w:val="22"/>
                <w:szCs w:val="22"/>
                <w:lang w:val="en-US"/>
              </w:rPr>
              <w:t xml:space="preserve"> </w:t>
            </w:r>
            <w:r>
              <w:rPr>
                <w:i/>
                <w:color w:val="000000"/>
                <w:sz w:val="22"/>
                <w:szCs w:val="22"/>
                <w:lang w:val="en-US"/>
              </w:rPr>
              <w:t xml:space="preserve">examinations for the first and second design options of the fuel elements containing fuel composition </w:t>
            </w:r>
            <w:r w:rsidRPr="005437D1">
              <w:rPr>
                <w:i/>
                <w:color w:val="000000"/>
                <w:sz w:val="22"/>
                <w:szCs w:val="22"/>
                <w:lang w:val="en-US"/>
              </w:rPr>
              <w:t>«</w:t>
            </w:r>
            <w:r>
              <w:rPr>
                <w:i/>
                <w:color w:val="000000"/>
                <w:sz w:val="22"/>
                <w:szCs w:val="22"/>
                <w:lang w:val="en-US"/>
              </w:rPr>
              <w:t>uranium dioxide</w:t>
            </w:r>
            <w:r w:rsidRPr="00383676">
              <w:rPr>
                <w:i/>
                <w:color w:val="000000"/>
                <w:sz w:val="22"/>
                <w:szCs w:val="22"/>
                <w:lang w:val="en-US"/>
              </w:rPr>
              <w:t>-</w:t>
            </w:r>
            <w:proofErr w:type="spellStart"/>
            <w:r>
              <w:rPr>
                <w:i/>
                <w:color w:val="000000"/>
                <w:sz w:val="22"/>
                <w:szCs w:val="22"/>
                <w:lang w:val="en-US"/>
              </w:rPr>
              <w:t>silumin</w:t>
            </w:r>
            <w:proofErr w:type="spellEnd"/>
            <w:r w:rsidRPr="005437D1">
              <w:rPr>
                <w:i/>
                <w:color w:val="000000"/>
                <w:sz w:val="22"/>
                <w:szCs w:val="22"/>
                <w:lang w:val="en-US"/>
              </w:rPr>
              <w:t>»</w:t>
            </w:r>
            <w:r w:rsidRPr="00383676">
              <w:rPr>
                <w:i/>
                <w:color w:val="000000"/>
                <w:sz w:val="22"/>
                <w:szCs w:val="22"/>
                <w:lang w:val="en-US"/>
              </w:rPr>
              <w:t xml:space="preserve">. </w:t>
            </w:r>
            <w:r>
              <w:rPr>
                <w:i/>
                <w:color w:val="000000"/>
                <w:sz w:val="22"/>
                <w:szCs w:val="22"/>
                <w:lang w:val="en-US"/>
              </w:rPr>
              <w:t>Comparative analysis of the obtained data was carried out</w:t>
            </w:r>
            <w:r w:rsidR="00C90C3C" w:rsidRPr="00C90C3C">
              <w:rPr>
                <w:i/>
                <w:sz w:val="22"/>
                <w:szCs w:val="22"/>
                <w:lang w:val="en-US"/>
              </w:rPr>
              <w:t xml:space="preserve"> (</w:t>
            </w:r>
            <w:r w:rsidR="00C90C3C" w:rsidRPr="001C2DE9">
              <w:rPr>
                <w:i/>
                <w:sz w:val="22"/>
                <w:szCs w:val="22"/>
                <w:lang w:val="en-US"/>
              </w:rPr>
              <w:t>fig</w:t>
            </w:r>
            <w:r w:rsidR="00C90C3C" w:rsidRPr="00C90C3C">
              <w:rPr>
                <w:i/>
                <w:sz w:val="22"/>
                <w:szCs w:val="22"/>
                <w:lang w:val="en-US"/>
              </w:rPr>
              <w:t xml:space="preserve">. – </w:t>
            </w:r>
            <w:r w:rsidR="00694B5F" w:rsidRPr="00694B5F">
              <w:rPr>
                <w:i/>
                <w:sz w:val="22"/>
                <w:szCs w:val="22"/>
                <w:lang w:val="en-US"/>
              </w:rPr>
              <w:t>7</w:t>
            </w:r>
            <w:r w:rsidR="00C90C3C" w:rsidRPr="00C90C3C">
              <w:rPr>
                <w:i/>
                <w:sz w:val="22"/>
                <w:szCs w:val="22"/>
                <w:lang w:val="en-US"/>
              </w:rPr>
              <w:t xml:space="preserve">, </w:t>
            </w:r>
            <w:r w:rsidR="00C90C3C" w:rsidRPr="001C2DE9">
              <w:rPr>
                <w:i/>
                <w:sz w:val="22"/>
                <w:szCs w:val="22"/>
                <w:lang w:val="en-US"/>
              </w:rPr>
              <w:t>tables</w:t>
            </w:r>
            <w:r w:rsidR="00C90C3C" w:rsidRPr="00C90C3C">
              <w:rPr>
                <w:i/>
                <w:sz w:val="22"/>
                <w:szCs w:val="22"/>
                <w:lang w:val="en-US"/>
              </w:rPr>
              <w:t xml:space="preserve"> – </w:t>
            </w:r>
            <w:r w:rsidR="00694B5F" w:rsidRPr="00694B5F">
              <w:rPr>
                <w:i/>
                <w:sz w:val="22"/>
                <w:szCs w:val="22"/>
                <w:lang w:val="en-US"/>
              </w:rPr>
              <w:t>4</w:t>
            </w:r>
            <w:r w:rsidR="00C90C3C" w:rsidRPr="00C90C3C">
              <w:rPr>
                <w:i/>
                <w:sz w:val="22"/>
                <w:szCs w:val="22"/>
                <w:lang w:val="en-US"/>
              </w:rPr>
              <w:t xml:space="preserve">, </w:t>
            </w:r>
            <w:r w:rsidR="00C90C3C" w:rsidRPr="001C2DE9">
              <w:rPr>
                <w:i/>
                <w:sz w:val="22"/>
                <w:szCs w:val="22"/>
                <w:lang w:val="en-US"/>
              </w:rPr>
              <w:t>references</w:t>
            </w:r>
            <w:r w:rsidR="00C90C3C" w:rsidRPr="00C90C3C">
              <w:rPr>
                <w:i/>
                <w:sz w:val="22"/>
                <w:szCs w:val="22"/>
                <w:lang w:val="en-US"/>
              </w:rPr>
              <w:t xml:space="preserve"> – </w:t>
            </w:r>
            <w:r w:rsidR="00694B5F" w:rsidRPr="00694B5F">
              <w:rPr>
                <w:i/>
                <w:sz w:val="22"/>
                <w:szCs w:val="22"/>
                <w:lang w:val="en-US"/>
              </w:rPr>
              <w:t>6</w:t>
            </w:r>
            <w:r w:rsidR="00C90C3C" w:rsidRPr="00C90C3C">
              <w:rPr>
                <w:i/>
                <w:sz w:val="22"/>
                <w:szCs w:val="22"/>
                <w:lang w:val="en-US"/>
              </w:rPr>
              <w:t>).</w:t>
            </w:r>
          </w:p>
          <w:p w:rsidR="00C90C3C" w:rsidRPr="00C90C3C" w:rsidRDefault="00C90C3C" w:rsidP="00A5228D">
            <w:pPr>
              <w:spacing w:line="288" w:lineRule="auto"/>
              <w:jc w:val="both"/>
              <w:rPr>
                <w:i/>
                <w:sz w:val="16"/>
                <w:szCs w:val="16"/>
                <w:lang w:val="en-US"/>
              </w:rPr>
            </w:pPr>
          </w:p>
          <w:p w:rsidR="00C90C3C" w:rsidRPr="00795908" w:rsidRDefault="00C90C3C" w:rsidP="00A5228D">
            <w:pPr>
              <w:spacing w:line="288" w:lineRule="auto"/>
              <w:jc w:val="both"/>
              <w:rPr>
                <w:rFonts w:ascii="Times New Roman CYR" w:hAnsi="Times New Roman CYR"/>
                <w:sz w:val="22"/>
                <w:szCs w:val="22"/>
                <w:lang w:val="en-US"/>
              </w:rPr>
            </w:pPr>
            <w:r w:rsidRPr="00795908">
              <w:rPr>
                <w:color w:val="000000"/>
                <w:sz w:val="22"/>
                <w:szCs w:val="22"/>
                <w:lang w:val="en-US"/>
              </w:rPr>
              <w:t xml:space="preserve">Keywords: </w:t>
            </w:r>
            <w:r w:rsidR="00C24392" w:rsidRPr="006E0287">
              <w:rPr>
                <w:color w:val="000000"/>
                <w:sz w:val="22"/>
                <w:szCs w:val="22"/>
                <w:lang w:val="en-US"/>
              </w:rPr>
              <w:t xml:space="preserve">modernization, active zone, dispersion fuel rod, uranium dioxide, </w:t>
            </w:r>
            <w:proofErr w:type="spellStart"/>
            <w:r w:rsidR="00C24392" w:rsidRPr="006E0287">
              <w:rPr>
                <w:color w:val="000000"/>
                <w:sz w:val="22"/>
                <w:szCs w:val="22"/>
                <w:lang w:val="en-US"/>
              </w:rPr>
              <w:t>silumin</w:t>
            </w:r>
            <w:proofErr w:type="spellEnd"/>
            <w:r w:rsidR="00C24392" w:rsidRPr="006E0287">
              <w:rPr>
                <w:color w:val="000000"/>
                <w:sz w:val="22"/>
                <w:szCs w:val="22"/>
                <w:lang w:val="en-US"/>
              </w:rPr>
              <w:t>, post-reactor studies</w:t>
            </w:r>
            <w:r w:rsidRPr="00795908">
              <w:rPr>
                <w:color w:val="000000"/>
                <w:sz w:val="22"/>
                <w:szCs w:val="22"/>
                <w:lang w:val="en-US"/>
              </w:rPr>
              <w:t>.</w:t>
            </w:r>
          </w:p>
        </w:tc>
      </w:tr>
    </w:tbl>
    <w:p w:rsidR="00C90C3C" w:rsidRPr="00C03FD2" w:rsidRDefault="00C90C3C"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p w:rsidR="00C24392" w:rsidRPr="00C03FD2" w:rsidRDefault="00C24392" w:rsidP="00C90C3C">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C90C3C" w:rsidRPr="000A196F" w:rsidTr="00A5228D">
        <w:tc>
          <w:tcPr>
            <w:tcW w:w="9286" w:type="dxa"/>
          </w:tcPr>
          <w:p w:rsidR="00C90C3C" w:rsidRPr="00473AE7" w:rsidRDefault="00473AE7" w:rsidP="00473AE7">
            <w:pPr>
              <w:spacing w:line="288" w:lineRule="auto"/>
              <w:contextualSpacing/>
              <w:jc w:val="both"/>
              <w:rPr>
                <w:rFonts w:ascii="Times New Roman CYR" w:hAnsi="Times New Roman CYR"/>
              </w:rPr>
            </w:pPr>
            <w:r w:rsidRPr="003A133F">
              <w:rPr>
                <w:rFonts w:ascii="Times New Roman CYR" w:hAnsi="Times New Roman CYR"/>
                <w:b/>
              </w:rPr>
              <w:lastRenderedPageBreak/>
              <w:t>МАТЕРИАЛЫ РЕАКТОРА С ЖЕСТКИМ СПЕКТРОМ НЕЙТРОНОВ В АКТИВНОЙ ЗОНЕ</w:t>
            </w:r>
            <w:r w:rsidR="00C90C3C" w:rsidRPr="00473AE7">
              <w:rPr>
                <w:rFonts w:ascii="Times New Roman CYR" w:hAnsi="Times New Roman CYR"/>
                <w:b/>
              </w:rPr>
              <w:t>.</w:t>
            </w:r>
            <w:r w:rsidR="00C90C3C" w:rsidRPr="00463601">
              <w:rPr>
                <w:rFonts w:ascii="Times New Roman CYR" w:hAnsi="Times New Roman CYR"/>
              </w:rPr>
              <w:t xml:space="preserve"> </w:t>
            </w:r>
            <w:r w:rsidRPr="00473AE7">
              <w:rPr>
                <w:rFonts w:ascii="Times New Roman CYR" w:hAnsi="Times New Roman CYR"/>
                <w:b/>
              </w:rPr>
              <w:t xml:space="preserve">Г.Л. </w:t>
            </w:r>
            <w:proofErr w:type="spellStart"/>
            <w:r w:rsidRPr="00473AE7">
              <w:rPr>
                <w:rFonts w:ascii="Times New Roman CYR" w:hAnsi="Times New Roman CYR"/>
                <w:b/>
              </w:rPr>
              <w:t>Хорасанов</w:t>
            </w:r>
            <w:proofErr w:type="spellEnd"/>
            <w:r w:rsidRPr="00473AE7">
              <w:rPr>
                <w:rFonts w:ascii="Times New Roman CYR" w:hAnsi="Times New Roman CYR"/>
                <w:b/>
              </w:rPr>
              <w:t xml:space="preserve">, Д.С. Самохин, А.С. </w:t>
            </w:r>
            <w:proofErr w:type="spellStart"/>
            <w:r w:rsidRPr="00473AE7">
              <w:rPr>
                <w:rFonts w:ascii="Times New Roman CYR" w:hAnsi="Times New Roman CYR"/>
                <w:b/>
              </w:rPr>
              <w:t>Зевякин</w:t>
            </w:r>
            <w:proofErr w:type="spellEnd"/>
            <w:r w:rsidRPr="00D97185">
              <w:rPr>
                <w:b/>
              </w:rPr>
              <w:t xml:space="preserve"> </w:t>
            </w:r>
            <w:r>
              <w:rPr>
                <w:b/>
              </w:rPr>
              <w:t>(</w:t>
            </w:r>
            <w:proofErr w:type="spellStart"/>
            <w:r w:rsidRPr="00473AE7">
              <w:rPr>
                <w:rFonts w:ascii="Times New Roman CYR" w:hAnsi="Times New Roman CYR"/>
                <w:b/>
              </w:rPr>
              <w:t>Обнинский</w:t>
            </w:r>
            <w:proofErr w:type="spellEnd"/>
            <w:r w:rsidRPr="00473AE7">
              <w:rPr>
                <w:rFonts w:ascii="Times New Roman CYR" w:hAnsi="Times New Roman CYR"/>
                <w:b/>
              </w:rPr>
              <w:t xml:space="preserve"> институт атомной энергетики Национального исследовательского ядерного университета «МИФИ», 1 Студгородок, г. Обнинск</w:t>
            </w:r>
            <w:r w:rsidR="00C90C3C" w:rsidRPr="00473AE7">
              <w:rPr>
                <w:rFonts w:ascii="Times New Roman CYR" w:hAnsi="Times New Roman CYR"/>
                <w:b/>
              </w:rPr>
              <w:t>)</w:t>
            </w:r>
            <w:r w:rsidR="00C90C3C">
              <w:rPr>
                <w:rFonts w:ascii="Times New Roman CYR" w:hAnsi="Times New Roman CYR"/>
              </w:rPr>
              <w:t xml:space="preserve"> </w:t>
            </w:r>
            <w:r w:rsidR="00C90C3C" w:rsidRPr="008833C0">
              <w:rPr>
                <w:rFonts w:ascii="Times New Roman CYR" w:hAnsi="Times New Roman CYR"/>
                <w:caps/>
              </w:rPr>
              <w:t xml:space="preserve">– </w:t>
            </w:r>
            <w:r w:rsidR="00C90C3C" w:rsidRPr="00473AE7">
              <w:rPr>
                <w:rFonts w:ascii="Times New Roman CYR" w:hAnsi="Times New Roman CYR"/>
              </w:rPr>
              <w:t xml:space="preserve">ВОПРОСЫ АТОМНОЙ НАУКИ И ТЕХНИКИ. СЕР. МАТЕРИАЛОВЕДЕНИЕ И НОВЫЕ МАТЕРИАЛЫ. 2017. ВЫП. 4(91). С. </w:t>
            </w:r>
            <w:r w:rsidRPr="00473AE7">
              <w:rPr>
                <w:rFonts w:ascii="Times New Roman CYR" w:hAnsi="Times New Roman CYR"/>
              </w:rPr>
              <w:t>134</w:t>
            </w:r>
            <w:r w:rsidR="00C90C3C" w:rsidRPr="00473AE7">
              <w:rPr>
                <w:rFonts w:ascii="Times New Roman CYR" w:hAnsi="Times New Roman CYR"/>
              </w:rPr>
              <w:t>-1</w:t>
            </w:r>
            <w:r w:rsidRPr="00473AE7">
              <w:rPr>
                <w:rFonts w:ascii="Times New Roman CYR" w:hAnsi="Times New Roman CYR"/>
              </w:rPr>
              <w:t>39</w:t>
            </w:r>
            <w:r w:rsidR="00C90C3C" w:rsidRPr="00473AE7">
              <w:rPr>
                <w:rFonts w:ascii="Times New Roman CYR" w:hAnsi="Times New Roman CYR"/>
              </w:rPr>
              <w:t>.</w:t>
            </w:r>
          </w:p>
          <w:p w:rsidR="00C90C3C" w:rsidRPr="004D104D" w:rsidRDefault="00C90C3C" w:rsidP="00A5228D">
            <w:pPr>
              <w:spacing w:line="288" w:lineRule="auto"/>
              <w:jc w:val="both"/>
              <w:rPr>
                <w:b/>
                <w:sz w:val="22"/>
                <w:szCs w:val="22"/>
              </w:rPr>
            </w:pPr>
          </w:p>
          <w:p w:rsidR="00E5431D" w:rsidRPr="00E5431D" w:rsidRDefault="00E5431D" w:rsidP="00E5431D">
            <w:pPr>
              <w:spacing w:line="288" w:lineRule="auto"/>
              <w:contextualSpacing/>
              <w:jc w:val="both"/>
              <w:rPr>
                <w:i/>
                <w:sz w:val="22"/>
                <w:szCs w:val="22"/>
              </w:rPr>
            </w:pPr>
            <w:r w:rsidRPr="00E5431D">
              <w:rPr>
                <w:i/>
                <w:sz w:val="22"/>
                <w:szCs w:val="22"/>
              </w:rPr>
              <w:t xml:space="preserve">Природный свинец, содержащий 52% стабильного изотопа </w:t>
            </w:r>
            <w:r w:rsidRPr="00E5431D">
              <w:rPr>
                <w:i/>
                <w:sz w:val="22"/>
                <w:szCs w:val="22"/>
                <w:vertAlign w:val="superscript"/>
              </w:rPr>
              <w:t>208</w:t>
            </w:r>
            <w:proofErr w:type="spellStart"/>
            <w:r w:rsidRPr="00E5431D">
              <w:rPr>
                <w:i/>
                <w:sz w:val="22"/>
                <w:szCs w:val="22"/>
                <w:lang w:val="en-US"/>
              </w:rPr>
              <w:t>Pb</w:t>
            </w:r>
            <w:proofErr w:type="spellEnd"/>
            <w:r w:rsidRPr="00E5431D">
              <w:rPr>
                <w:i/>
                <w:sz w:val="22"/>
                <w:szCs w:val="22"/>
              </w:rPr>
              <w:t xml:space="preserve">, может найти применение в атомной энергетике в качестве теплоносителя быстрых реакторов </w:t>
            </w:r>
            <w:r w:rsidRPr="00E5431D">
              <w:rPr>
                <w:sz w:val="22"/>
                <w:szCs w:val="22"/>
              </w:rPr>
              <w:t>–</w:t>
            </w:r>
            <w:r w:rsidRPr="00E5431D">
              <w:rPr>
                <w:i/>
                <w:sz w:val="22"/>
                <w:szCs w:val="22"/>
              </w:rPr>
              <w:t xml:space="preserve"> </w:t>
            </w:r>
            <w:proofErr w:type="spellStart"/>
            <w:r w:rsidRPr="00E5431D">
              <w:rPr>
                <w:i/>
                <w:sz w:val="22"/>
                <w:szCs w:val="22"/>
              </w:rPr>
              <w:t>выжигателей</w:t>
            </w:r>
            <w:proofErr w:type="spellEnd"/>
            <w:r w:rsidRPr="00E5431D">
              <w:rPr>
                <w:i/>
                <w:sz w:val="22"/>
                <w:szCs w:val="22"/>
              </w:rPr>
              <w:t xml:space="preserve"> минорных актинидов. В этом случае могут быть реализованы уникальные потребительские свойства </w:t>
            </w:r>
            <w:r w:rsidRPr="00E5431D">
              <w:rPr>
                <w:i/>
                <w:sz w:val="22"/>
                <w:szCs w:val="22"/>
                <w:vertAlign w:val="superscript"/>
              </w:rPr>
              <w:t>208</w:t>
            </w:r>
            <w:proofErr w:type="spellStart"/>
            <w:r w:rsidRPr="00E5431D">
              <w:rPr>
                <w:i/>
                <w:sz w:val="22"/>
                <w:szCs w:val="22"/>
                <w:lang w:val="en-US"/>
              </w:rPr>
              <w:t>Pb</w:t>
            </w:r>
            <w:proofErr w:type="spellEnd"/>
            <w:r w:rsidRPr="00E5431D">
              <w:rPr>
                <w:i/>
                <w:sz w:val="22"/>
                <w:szCs w:val="22"/>
              </w:rPr>
              <w:t xml:space="preserve">: слабое неупругое рассеяние нейтронов с энергиями до 4-х МэВ и чрезвычайно малые сечения радиационного захвата нейтронов с энергиями ниже 50 кэВ. </w:t>
            </w:r>
          </w:p>
          <w:p w:rsidR="00C90C3C" w:rsidRPr="004D104D" w:rsidRDefault="00E5431D" w:rsidP="00E5431D">
            <w:pPr>
              <w:spacing w:line="288" w:lineRule="auto"/>
              <w:jc w:val="both"/>
              <w:rPr>
                <w:i/>
                <w:sz w:val="22"/>
                <w:szCs w:val="22"/>
              </w:rPr>
            </w:pPr>
            <w:r w:rsidRPr="00E5431D">
              <w:rPr>
                <w:i/>
                <w:sz w:val="22"/>
                <w:szCs w:val="22"/>
              </w:rPr>
              <w:t xml:space="preserve">В статье показано, что в активной зоне малых размеров </w:t>
            </w:r>
            <w:r w:rsidRPr="00E5431D">
              <w:rPr>
                <w:i/>
                <w:sz w:val="22"/>
                <w:szCs w:val="22"/>
                <w:lang w:val="en-US"/>
              </w:rPr>
              <w:t>D</w:t>
            </w:r>
            <w:r w:rsidRPr="00E5431D">
              <w:rPr>
                <w:i/>
                <w:sz w:val="22"/>
                <w:szCs w:val="22"/>
              </w:rPr>
              <w:t xml:space="preserve"> </w:t>
            </w:r>
            <w:r w:rsidRPr="00E5431D">
              <w:rPr>
                <w:i/>
                <w:sz w:val="22"/>
                <w:szCs w:val="22"/>
                <w:lang w:val="en-US"/>
              </w:rPr>
              <w:t>x</w:t>
            </w:r>
            <w:r w:rsidRPr="00E5431D">
              <w:rPr>
                <w:i/>
                <w:sz w:val="22"/>
                <w:szCs w:val="22"/>
              </w:rPr>
              <w:t xml:space="preserve"> </w:t>
            </w:r>
            <w:r w:rsidRPr="00E5431D">
              <w:rPr>
                <w:i/>
                <w:sz w:val="22"/>
                <w:szCs w:val="22"/>
                <w:lang w:val="en-US"/>
              </w:rPr>
              <w:t>H</w:t>
            </w:r>
            <w:r w:rsidRPr="00E5431D">
              <w:rPr>
                <w:i/>
                <w:sz w:val="22"/>
                <w:szCs w:val="22"/>
              </w:rPr>
              <w:t xml:space="preserve"> = 0,5 </w:t>
            </w:r>
            <w:r w:rsidRPr="00E5431D">
              <w:rPr>
                <w:i/>
                <w:sz w:val="22"/>
                <w:szCs w:val="22"/>
                <w:lang w:val="en-US"/>
              </w:rPr>
              <w:t>x</w:t>
            </w:r>
            <w:r w:rsidRPr="00E5431D">
              <w:rPr>
                <w:i/>
                <w:sz w:val="22"/>
                <w:szCs w:val="22"/>
              </w:rPr>
              <w:t xml:space="preserve"> 0,5 м</w:t>
            </w:r>
            <w:proofErr w:type="gramStart"/>
            <w:r w:rsidRPr="00E5431D">
              <w:rPr>
                <w:i/>
                <w:sz w:val="22"/>
                <w:szCs w:val="22"/>
                <w:vertAlign w:val="superscript"/>
              </w:rPr>
              <w:t>2</w:t>
            </w:r>
            <w:proofErr w:type="gramEnd"/>
            <w:r w:rsidRPr="00E5431D">
              <w:rPr>
                <w:i/>
                <w:sz w:val="22"/>
                <w:szCs w:val="22"/>
              </w:rPr>
              <w:t xml:space="preserve"> реактора тепловой мощности 25 МВт, запитанного металлическим топливом </w:t>
            </w:r>
            <w:r w:rsidRPr="00E5431D">
              <w:rPr>
                <w:i/>
                <w:sz w:val="22"/>
                <w:szCs w:val="22"/>
                <w:lang w:val="en-US"/>
              </w:rPr>
              <w:t>U</w:t>
            </w:r>
            <w:r w:rsidRPr="00E5431D">
              <w:rPr>
                <w:i/>
                <w:sz w:val="22"/>
                <w:szCs w:val="22"/>
              </w:rPr>
              <w:t>-</w:t>
            </w:r>
            <w:proofErr w:type="spellStart"/>
            <w:r w:rsidRPr="00E5431D">
              <w:rPr>
                <w:i/>
                <w:sz w:val="22"/>
                <w:szCs w:val="22"/>
                <w:lang w:val="en-US"/>
              </w:rPr>
              <w:t>Pu</w:t>
            </w:r>
            <w:proofErr w:type="spellEnd"/>
            <w:r w:rsidRPr="00E5431D">
              <w:rPr>
                <w:i/>
                <w:sz w:val="22"/>
                <w:szCs w:val="22"/>
              </w:rPr>
              <w:t>-</w:t>
            </w:r>
            <w:proofErr w:type="spellStart"/>
            <w:r w:rsidRPr="00E5431D">
              <w:rPr>
                <w:i/>
                <w:sz w:val="22"/>
                <w:szCs w:val="22"/>
                <w:lang w:val="en-US"/>
              </w:rPr>
              <w:t>Zr</w:t>
            </w:r>
            <w:proofErr w:type="spellEnd"/>
            <w:r w:rsidRPr="00E5431D">
              <w:rPr>
                <w:i/>
                <w:sz w:val="22"/>
                <w:szCs w:val="22"/>
              </w:rPr>
              <w:t xml:space="preserve"> или инновационным </w:t>
            </w:r>
            <w:proofErr w:type="spellStart"/>
            <w:r w:rsidRPr="00E5431D">
              <w:rPr>
                <w:i/>
                <w:sz w:val="22"/>
                <w:szCs w:val="22"/>
              </w:rPr>
              <w:t>безурановым</w:t>
            </w:r>
            <w:proofErr w:type="spellEnd"/>
            <w:r w:rsidRPr="00E5431D">
              <w:rPr>
                <w:i/>
                <w:sz w:val="22"/>
                <w:szCs w:val="22"/>
              </w:rPr>
              <w:t xml:space="preserve"> топливом </w:t>
            </w:r>
            <w:proofErr w:type="spellStart"/>
            <w:r w:rsidRPr="00E5431D">
              <w:rPr>
                <w:i/>
                <w:sz w:val="22"/>
                <w:szCs w:val="22"/>
                <w:lang w:val="en-US"/>
              </w:rPr>
              <w:t>Pu</w:t>
            </w:r>
            <w:proofErr w:type="spellEnd"/>
            <w:r w:rsidRPr="00E5431D">
              <w:rPr>
                <w:i/>
                <w:sz w:val="22"/>
                <w:szCs w:val="22"/>
              </w:rPr>
              <w:t>-</w:t>
            </w:r>
            <w:r w:rsidRPr="00E5431D">
              <w:rPr>
                <w:i/>
                <w:sz w:val="22"/>
                <w:szCs w:val="22"/>
                <w:lang w:val="en-US"/>
              </w:rPr>
              <w:t>Am</w:t>
            </w:r>
            <w:r w:rsidRPr="00E5431D">
              <w:rPr>
                <w:i/>
                <w:sz w:val="22"/>
                <w:szCs w:val="22"/>
              </w:rPr>
              <w:t>-</w:t>
            </w:r>
            <w:proofErr w:type="spellStart"/>
            <w:r w:rsidRPr="00E5431D">
              <w:rPr>
                <w:i/>
                <w:sz w:val="22"/>
                <w:szCs w:val="22"/>
                <w:lang w:val="en-US"/>
              </w:rPr>
              <w:t>Np</w:t>
            </w:r>
            <w:proofErr w:type="spellEnd"/>
            <w:r w:rsidRPr="00E5431D">
              <w:rPr>
                <w:i/>
                <w:sz w:val="22"/>
                <w:szCs w:val="22"/>
              </w:rPr>
              <w:t>-</w:t>
            </w:r>
            <w:proofErr w:type="spellStart"/>
            <w:r w:rsidRPr="00E5431D">
              <w:rPr>
                <w:i/>
                <w:sz w:val="22"/>
                <w:szCs w:val="22"/>
                <w:lang w:val="en-US"/>
              </w:rPr>
              <w:t>Zr</w:t>
            </w:r>
            <w:proofErr w:type="spellEnd"/>
            <w:r w:rsidRPr="00E5431D">
              <w:rPr>
                <w:i/>
                <w:sz w:val="22"/>
                <w:szCs w:val="22"/>
              </w:rPr>
              <w:t xml:space="preserve">, и охлаждаемого природным свинцом, достигается достаточно жесткий спектр нейтронов, в котором усредненное по нейтронному спектру сечение деления </w:t>
            </w:r>
            <w:r w:rsidRPr="00E5431D">
              <w:rPr>
                <w:i/>
                <w:sz w:val="22"/>
                <w:szCs w:val="22"/>
                <w:vertAlign w:val="superscript"/>
              </w:rPr>
              <w:t>241</w:t>
            </w:r>
            <w:r w:rsidRPr="00E5431D">
              <w:rPr>
                <w:i/>
                <w:sz w:val="22"/>
                <w:szCs w:val="22"/>
                <w:lang w:val="en-US"/>
              </w:rPr>
              <w:t>Am</w:t>
            </w:r>
            <w:r w:rsidRPr="00E5431D">
              <w:rPr>
                <w:i/>
                <w:sz w:val="22"/>
                <w:szCs w:val="22"/>
              </w:rPr>
              <w:t xml:space="preserve"> в 2-3 раза превосходит величину сечения деления </w:t>
            </w:r>
            <w:r w:rsidRPr="00E5431D">
              <w:rPr>
                <w:i/>
                <w:sz w:val="22"/>
                <w:szCs w:val="22"/>
                <w:vertAlign w:val="superscript"/>
              </w:rPr>
              <w:t>241</w:t>
            </w:r>
            <w:r w:rsidRPr="00E5431D">
              <w:rPr>
                <w:i/>
                <w:sz w:val="22"/>
                <w:szCs w:val="22"/>
                <w:lang w:val="en-US"/>
              </w:rPr>
              <w:t>Am</w:t>
            </w:r>
            <w:r w:rsidRPr="00E5431D">
              <w:rPr>
                <w:i/>
                <w:sz w:val="22"/>
                <w:szCs w:val="22"/>
              </w:rPr>
              <w:t xml:space="preserve"> в нейтронных спектрах быстрых натриевых реакторов. В случае замены теплоносителя на свинец, высоко обогащенный изотопом </w:t>
            </w:r>
            <w:r w:rsidRPr="00E5431D">
              <w:rPr>
                <w:i/>
                <w:sz w:val="22"/>
                <w:szCs w:val="22"/>
                <w:vertAlign w:val="superscript"/>
              </w:rPr>
              <w:t>208</w:t>
            </w:r>
            <w:proofErr w:type="spellStart"/>
            <w:r w:rsidRPr="00E5431D">
              <w:rPr>
                <w:i/>
                <w:sz w:val="22"/>
                <w:szCs w:val="22"/>
                <w:lang w:val="en-US"/>
              </w:rPr>
              <w:t>Pb</w:t>
            </w:r>
            <w:proofErr w:type="spellEnd"/>
            <w:r w:rsidRPr="00E5431D">
              <w:rPr>
                <w:i/>
                <w:sz w:val="22"/>
                <w:szCs w:val="22"/>
              </w:rPr>
              <w:t xml:space="preserve">, достигается дальнейшее </w:t>
            </w:r>
            <w:proofErr w:type="spellStart"/>
            <w:r w:rsidRPr="00E5431D">
              <w:rPr>
                <w:i/>
                <w:sz w:val="22"/>
                <w:szCs w:val="22"/>
              </w:rPr>
              <w:t>ужестчение</w:t>
            </w:r>
            <w:proofErr w:type="spellEnd"/>
            <w:r w:rsidRPr="00E5431D">
              <w:rPr>
                <w:i/>
                <w:sz w:val="22"/>
                <w:szCs w:val="22"/>
              </w:rPr>
              <w:t xml:space="preserve"> нейтронного спектра и повышение вероятности деления </w:t>
            </w:r>
            <w:r w:rsidRPr="00E5431D">
              <w:rPr>
                <w:i/>
                <w:sz w:val="22"/>
                <w:szCs w:val="22"/>
                <w:vertAlign w:val="superscript"/>
              </w:rPr>
              <w:t>241</w:t>
            </w:r>
            <w:r w:rsidRPr="00E5431D">
              <w:rPr>
                <w:i/>
                <w:sz w:val="22"/>
                <w:szCs w:val="22"/>
                <w:lang w:val="en-US"/>
              </w:rPr>
              <w:t>Am</w:t>
            </w:r>
            <w:r w:rsidR="00C90C3C" w:rsidRPr="00FD41EE">
              <w:rPr>
                <w:i/>
                <w:sz w:val="22"/>
                <w:szCs w:val="22"/>
              </w:rPr>
              <w:t xml:space="preserve"> </w:t>
            </w:r>
            <w:r w:rsidR="00C90C3C" w:rsidRPr="004D104D">
              <w:rPr>
                <w:i/>
                <w:sz w:val="22"/>
                <w:szCs w:val="22"/>
              </w:rPr>
              <w:t xml:space="preserve">(рис. – </w:t>
            </w:r>
            <w:r w:rsidR="00C90C3C">
              <w:rPr>
                <w:i/>
                <w:sz w:val="22"/>
                <w:szCs w:val="22"/>
              </w:rPr>
              <w:t>3</w:t>
            </w:r>
            <w:r w:rsidR="00C90C3C" w:rsidRPr="004D104D">
              <w:rPr>
                <w:i/>
                <w:sz w:val="22"/>
                <w:szCs w:val="22"/>
              </w:rPr>
              <w:t xml:space="preserve">, табл. – </w:t>
            </w:r>
            <w:r>
              <w:rPr>
                <w:i/>
                <w:sz w:val="22"/>
                <w:szCs w:val="22"/>
              </w:rPr>
              <w:t>0</w:t>
            </w:r>
            <w:r w:rsidR="00C90C3C" w:rsidRPr="004D104D">
              <w:rPr>
                <w:i/>
                <w:sz w:val="22"/>
                <w:szCs w:val="22"/>
              </w:rPr>
              <w:t xml:space="preserve">, список литературы – </w:t>
            </w:r>
            <w:r w:rsidR="00473AE7">
              <w:rPr>
                <w:i/>
                <w:sz w:val="22"/>
                <w:szCs w:val="22"/>
              </w:rPr>
              <w:t>7</w:t>
            </w:r>
            <w:r w:rsidR="00C90C3C" w:rsidRPr="004D104D">
              <w:rPr>
                <w:i/>
                <w:sz w:val="22"/>
                <w:szCs w:val="22"/>
              </w:rPr>
              <w:t xml:space="preserve"> назв.).</w:t>
            </w:r>
          </w:p>
          <w:p w:rsidR="00C90C3C" w:rsidRPr="004D104D" w:rsidRDefault="00C90C3C" w:rsidP="00A5228D">
            <w:pPr>
              <w:spacing w:line="288" w:lineRule="auto"/>
              <w:jc w:val="both"/>
              <w:rPr>
                <w:i/>
                <w:sz w:val="8"/>
                <w:szCs w:val="8"/>
              </w:rPr>
            </w:pPr>
          </w:p>
          <w:p w:rsidR="00C90C3C" w:rsidRPr="00E5431D" w:rsidRDefault="00C90C3C" w:rsidP="00A5228D">
            <w:pPr>
              <w:spacing w:line="288" w:lineRule="auto"/>
              <w:jc w:val="both"/>
              <w:rPr>
                <w:sz w:val="22"/>
                <w:szCs w:val="22"/>
              </w:rPr>
            </w:pPr>
            <w:r w:rsidRPr="00795908">
              <w:rPr>
                <w:color w:val="000000"/>
                <w:sz w:val="22"/>
                <w:szCs w:val="22"/>
              </w:rPr>
              <w:t xml:space="preserve">Ключевые слова: </w:t>
            </w:r>
            <w:r w:rsidR="00E5431D" w:rsidRPr="00E5431D">
              <w:rPr>
                <w:sz w:val="22"/>
                <w:szCs w:val="22"/>
              </w:rPr>
              <w:t xml:space="preserve">жесткий нейтронный спектр, теплоноситель из природного и обогащенного свинца, </w:t>
            </w:r>
            <w:proofErr w:type="spellStart"/>
            <w:r w:rsidR="00E5431D" w:rsidRPr="00E5431D">
              <w:rPr>
                <w:sz w:val="22"/>
                <w:szCs w:val="22"/>
              </w:rPr>
              <w:t>трансмутация</w:t>
            </w:r>
            <w:proofErr w:type="spellEnd"/>
            <w:r w:rsidR="00E5431D" w:rsidRPr="00E5431D">
              <w:rPr>
                <w:sz w:val="22"/>
                <w:szCs w:val="22"/>
              </w:rPr>
              <w:t xml:space="preserve"> минорных актинидов</w:t>
            </w:r>
            <w:r w:rsidRPr="00E5431D">
              <w:rPr>
                <w:color w:val="000000"/>
                <w:sz w:val="22"/>
                <w:szCs w:val="22"/>
              </w:rPr>
              <w:t>.</w:t>
            </w:r>
          </w:p>
          <w:p w:rsidR="00C90C3C" w:rsidRDefault="00C90C3C" w:rsidP="00A5228D">
            <w:pPr>
              <w:spacing w:line="288" w:lineRule="auto"/>
              <w:jc w:val="both"/>
              <w:rPr>
                <w:sz w:val="22"/>
              </w:rPr>
            </w:pPr>
          </w:p>
          <w:p w:rsidR="00C90C3C" w:rsidRPr="00E5431D" w:rsidRDefault="00E5431D" w:rsidP="00E5431D">
            <w:pPr>
              <w:spacing w:line="288" w:lineRule="auto"/>
              <w:contextualSpacing/>
              <w:jc w:val="both"/>
              <w:rPr>
                <w:b/>
                <w:lang w:val="en-US"/>
              </w:rPr>
            </w:pPr>
            <w:r>
              <w:rPr>
                <w:b/>
                <w:lang w:val="en-US"/>
              </w:rPr>
              <w:t>HARD NEUTRON SPECTRUM</w:t>
            </w:r>
            <w:r w:rsidRPr="00853939">
              <w:rPr>
                <w:b/>
                <w:lang w:val="en-US"/>
              </w:rPr>
              <w:t xml:space="preserve"> </w:t>
            </w:r>
            <w:r>
              <w:rPr>
                <w:b/>
                <w:lang w:val="en-US"/>
              </w:rPr>
              <w:t>REACTOR MATERIALS</w:t>
            </w:r>
            <w:r w:rsidR="00C90C3C" w:rsidRPr="00FD41EE">
              <w:rPr>
                <w:b/>
                <w:spacing w:val="-4"/>
                <w:lang w:val="en-US"/>
              </w:rPr>
              <w:t>.</w:t>
            </w:r>
            <w:r w:rsidR="00C90C3C" w:rsidRPr="00B64BD2">
              <w:rPr>
                <w:spacing w:val="-4"/>
                <w:lang w:val="en-US"/>
              </w:rPr>
              <w:t xml:space="preserve"> </w:t>
            </w:r>
            <w:r w:rsidRPr="00E5431D">
              <w:rPr>
                <w:b/>
                <w:lang w:val="en-US"/>
              </w:rPr>
              <w:t xml:space="preserve">G.L. </w:t>
            </w:r>
            <w:proofErr w:type="spellStart"/>
            <w:r w:rsidRPr="00E5431D">
              <w:rPr>
                <w:b/>
                <w:lang w:val="en-US"/>
              </w:rPr>
              <w:t>Khorasanov</w:t>
            </w:r>
            <w:proofErr w:type="spellEnd"/>
            <w:r w:rsidRPr="00E5431D">
              <w:rPr>
                <w:b/>
                <w:lang w:val="en-US"/>
              </w:rPr>
              <w:t xml:space="preserve">, D.S. </w:t>
            </w:r>
            <w:proofErr w:type="spellStart"/>
            <w:r w:rsidRPr="00E5431D">
              <w:rPr>
                <w:b/>
                <w:lang w:val="en-US"/>
              </w:rPr>
              <w:t>Samokhin</w:t>
            </w:r>
            <w:proofErr w:type="spellEnd"/>
            <w:r w:rsidRPr="00E5431D">
              <w:rPr>
                <w:b/>
                <w:lang w:val="en-US"/>
              </w:rPr>
              <w:t xml:space="preserve">, A.S. </w:t>
            </w:r>
            <w:proofErr w:type="spellStart"/>
            <w:r w:rsidRPr="00E5431D">
              <w:rPr>
                <w:b/>
                <w:lang w:val="en-US"/>
              </w:rPr>
              <w:t>Zevyakin</w:t>
            </w:r>
            <w:proofErr w:type="spellEnd"/>
            <w:r w:rsidRPr="00E5431D">
              <w:rPr>
                <w:b/>
                <w:lang w:val="en-US"/>
              </w:rPr>
              <w:t xml:space="preserve"> (Institute for Nuclear Power </w:t>
            </w:r>
            <w:proofErr w:type="spellStart"/>
            <w:r w:rsidRPr="00E5431D">
              <w:rPr>
                <w:b/>
                <w:lang w:val="en-US"/>
              </w:rPr>
              <w:t>Engineeringof</w:t>
            </w:r>
            <w:proofErr w:type="spellEnd"/>
            <w:r w:rsidRPr="00E5431D">
              <w:rPr>
                <w:b/>
                <w:lang w:val="en-US"/>
              </w:rPr>
              <w:t xml:space="preserve"> the National Research Nuclear University «</w:t>
            </w:r>
            <w:proofErr w:type="spellStart"/>
            <w:r w:rsidRPr="00E5431D">
              <w:rPr>
                <w:b/>
                <w:lang w:val="en-US"/>
              </w:rPr>
              <w:t>MEPhI</w:t>
            </w:r>
            <w:proofErr w:type="spellEnd"/>
            <w:r w:rsidRPr="00E5431D">
              <w:rPr>
                <w:b/>
                <w:lang w:val="en-US"/>
              </w:rPr>
              <w:t xml:space="preserve">», 1 </w:t>
            </w:r>
            <w:proofErr w:type="spellStart"/>
            <w:r w:rsidRPr="00E5431D">
              <w:rPr>
                <w:b/>
                <w:lang w:val="en-US"/>
              </w:rPr>
              <w:t>Studgorodok</w:t>
            </w:r>
            <w:proofErr w:type="spellEnd"/>
            <w:r w:rsidRPr="00E5431D">
              <w:rPr>
                <w:b/>
                <w:lang w:val="en-US"/>
              </w:rPr>
              <w:t xml:space="preserve">, </w:t>
            </w:r>
            <w:proofErr w:type="spellStart"/>
            <w:r w:rsidRPr="00E5431D">
              <w:rPr>
                <w:b/>
                <w:lang w:val="en-US"/>
              </w:rPr>
              <w:t>Obninsk</w:t>
            </w:r>
            <w:proofErr w:type="spellEnd"/>
            <w:r w:rsidR="00C90C3C" w:rsidRPr="00FD41EE">
              <w:rPr>
                <w:b/>
                <w:lang w:val="en-US"/>
              </w:rPr>
              <w:t>)</w:t>
            </w:r>
            <w:r w:rsidR="00C90C3C" w:rsidRPr="00855345">
              <w:rPr>
                <w:b/>
                <w:lang w:val="en-US"/>
              </w:rPr>
              <w:t xml:space="preserve"> </w:t>
            </w:r>
            <w:r w:rsidR="00C90C3C" w:rsidRPr="00B64BD2">
              <w:rPr>
                <w:lang w:val="en-US"/>
              </w:rPr>
              <w:t xml:space="preserve">– </w:t>
            </w:r>
            <w:r w:rsidR="00C90C3C" w:rsidRPr="00B64BD2">
              <w:rPr>
                <w:bCs/>
                <w:lang w:val="en-US"/>
              </w:rPr>
              <w:t>PAST «MATERIALS TECHNOLOGY AND NEW MATERIALS» SERIES. 201</w:t>
            </w:r>
            <w:r w:rsidR="00C90C3C" w:rsidRPr="00AF45B0">
              <w:rPr>
                <w:bCs/>
                <w:lang w:val="en-US"/>
              </w:rPr>
              <w:t>7</w:t>
            </w:r>
            <w:r w:rsidR="00C90C3C" w:rsidRPr="00B64BD2">
              <w:rPr>
                <w:bCs/>
                <w:lang w:val="en-US"/>
              </w:rPr>
              <w:t xml:space="preserve">. ED. </w:t>
            </w:r>
            <w:r w:rsidR="00C90C3C" w:rsidRPr="00855345">
              <w:rPr>
                <w:bCs/>
                <w:lang w:val="en-US"/>
              </w:rPr>
              <w:t>4</w:t>
            </w:r>
            <w:r w:rsidR="00C90C3C" w:rsidRPr="00B64BD2">
              <w:rPr>
                <w:bCs/>
                <w:lang w:val="en-US"/>
              </w:rPr>
              <w:t>(</w:t>
            </w:r>
            <w:r w:rsidR="00C90C3C" w:rsidRPr="00795908">
              <w:rPr>
                <w:bCs/>
                <w:lang w:val="en-US"/>
              </w:rPr>
              <w:t>9</w:t>
            </w:r>
            <w:r w:rsidR="00C90C3C" w:rsidRPr="00855345">
              <w:rPr>
                <w:bCs/>
                <w:lang w:val="en-US"/>
              </w:rPr>
              <w:t>1</w:t>
            </w:r>
            <w:r w:rsidR="00C90C3C" w:rsidRPr="00B64BD2">
              <w:rPr>
                <w:bCs/>
                <w:lang w:val="en-US"/>
              </w:rPr>
              <w:t xml:space="preserve">). </w:t>
            </w:r>
            <w:r w:rsidRPr="00C03FD2">
              <w:rPr>
                <w:bCs/>
                <w:lang w:val="en-US"/>
              </w:rPr>
              <w:br/>
            </w:r>
            <w:r w:rsidR="00C90C3C" w:rsidRPr="00B64BD2">
              <w:rPr>
                <w:bCs/>
                <w:lang w:val="en-US"/>
              </w:rPr>
              <w:t xml:space="preserve">P. </w:t>
            </w:r>
            <w:r w:rsidR="00473AE7" w:rsidRPr="00E5431D">
              <w:rPr>
                <w:rFonts w:ascii="Times New Roman CYR" w:hAnsi="Times New Roman CYR"/>
                <w:lang w:val="en-US"/>
              </w:rPr>
              <w:t>134</w:t>
            </w:r>
            <w:r w:rsidR="00C90C3C" w:rsidRPr="00855345">
              <w:rPr>
                <w:rFonts w:ascii="Times New Roman CYR" w:hAnsi="Times New Roman CYR"/>
                <w:lang w:val="en-US"/>
              </w:rPr>
              <w:t>-</w:t>
            </w:r>
            <w:r w:rsidR="00C90C3C" w:rsidRPr="00C90C3C">
              <w:rPr>
                <w:rFonts w:ascii="Times New Roman CYR" w:hAnsi="Times New Roman CYR"/>
                <w:lang w:val="en-US"/>
              </w:rPr>
              <w:t>1</w:t>
            </w:r>
            <w:r w:rsidR="00473AE7" w:rsidRPr="00E5431D">
              <w:rPr>
                <w:rFonts w:ascii="Times New Roman CYR" w:hAnsi="Times New Roman CYR"/>
                <w:lang w:val="en-US"/>
              </w:rPr>
              <w:t>39</w:t>
            </w:r>
            <w:r w:rsidR="00C90C3C" w:rsidRPr="00B64BD2">
              <w:rPr>
                <w:bCs/>
                <w:lang w:val="en-US"/>
              </w:rPr>
              <w:t>.</w:t>
            </w:r>
          </w:p>
          <w:p w:rsidR="00C90C3C" w:rsidRPr="001C2DE9" w:rsidRDefault="00C90C3C" w:rsidP="00A5228D">
            <w:pPr>
              <w:spacing w:line="288" w:lineRule="auto"/>
              <w:jc w:val="both"/>
              <w:rPr>
                <w:i/>
                <w:sz w:val="22"/>
                <w:szCs w:val="22"/>
                <w:lang w:val="en-US"/>
              </w:rPr>
            </w:pPr>
          </w:p>
          <w:p w:rsidR="00C90C3C" w:rsidRPr="00C90C3C" w:rsidRDefault="00E5431D" w:rsidP="00A5228D">
            <w:pPr>
              <w:spacing w:line="288" w:lineRule="auto"/>
              <w:jc w:val="both"/>
              <w:rPr>
                <w:i/>
                <w:sz w:val="22"/>
                <w:szCs w:val="22"/>
                <w:lang w:val="en-US"/>
              </w:rPr>
            </w:pPr>
            <w:r w:rsidRPr="00E5431D">
              <w:rPr>
                <w:i/>
                <w:sz w:val="22"/>
                <w:szCs w:val="22"/>
                <w:lang w:val="en-US"/>
              </w:rPr>
              <w:t xml:space="preserve">Natural lead contained 52% of stable isotope, </w:t>
            </w:r>
            <w:r w:rsidRPr="00E5431D">
              <w:rPr>
                <w:i/>
                <w:sz w:val="22"/>
                <w:szCs w:val="22"/>
                <w:vertAlign w:val="superscript"/>
                <w:lang w:val="en-US"/>
              </w:rPr>
              <w:t>208</w:t>
            </w:r>
            <w:r w:rsidRPr="00E5431D">
              <w:rPr>
                <w:i/>
                <w:sz w:val="22"/>
                <w:szCs w:val="22"/>
                <w:lang w:val="en-US"/>
              </w:rPr>
              <w:t xml:space="preserve">Pb, can be used in nuclear power engineering as a liquid metal coolant of fast reactors </w:t>
            </w:r>
            <w:r w:rsidRPr="00E5431D">
              <w:rPr>
                <w:sz w:val="22"/>
                <w:szCs w:val="22"/>
                <w:lang w:val="en-US"/>
              </w:rPr>
              <w:t>–</w:t>
            </w:r>
            <w:r w:rsidRPr="00E5431D">
              <w:rPr>
                <w:i/>
                <w:sz w:val="22"/>
                <w:szCs w:val="22"/>
                <w:lang w:val="en-US"/>
              </w:rPr>
              <w:t xml:space="preserve"> burners of minor actinides. In this case, it will be realized the unique features of </w:t>
            </w:r>
            <w:r w:rsidRPr="00E5431D">
              <w:rPr>
                <w:i/>
                <w:sz w:val="22"/>
                <w:szCs w:val="22"/>
                <w:vertAlign w:val="superscript"/>
                <w:lang w:val="en-US"/>
              </w:rPr>
              <w:t>208</w:t>
            </w:r>
            <w:r w:rsidRPr="00E5431D">
              <w:rPr>
                <w:i/>
                <w:sz w:val="22"/>
                <w:szCs w:val="22"/>
                <w:lang w:val="en-US"/>
              </w:rPr>
              <w:t xml:space="preserve">Pb: low inelastic scattering of neutrons with energies up to 4 MeV and very small cross sections of radiation capture of neutrons with energies below 50 </w:t>
            </w:r>
            <w:proofErr w:type="spellStart"/>
            <w:r w:rsidRPr="00E5431D">
              <w:rPr>
                <w:i/>
                <w:sz w:val="22"/>
                <w:szCs w:val="22"/>
                <w:lang w:val="en-US"/>
              </w:rPr>
              <w:t>keV</w:t>
            </w:r>
            <w:proofErr w:type="spellEnd"/>
            <w:r w:rsidRPr="00E5431D">
              <w:rPr>
                <w:i/>
                <w:sz w:val="22"/>
                <w:szCs w:val="22"/>
                <w:lang w:val="en-US"/>
              </w:rPr>
              <w:t>. In the article it is shown that in the small-sized core, D x H = 0,5 x 0,5 m</w:t>
            </w:r>
            <w:r w:rsidRPr="00E5431D">
              <w:rPr>
                <w:i/>
                <w:sz w:val="22"/>
                <w:szCs w:val="22"/>
                <w:vertAlign w:val="superscript"/>
                <w:lang w:val="en-US"/>
              </w:rPr>
              <w:t>2</w:t>
            </w:r>
            <w:r w:rsidRPr="00E5431D">
              <w:rPr>
                <w:i/>
                <w:sz w:val="22"/>
                <w:szCs w:val="22"/>
                <w:lang w:val="en-US"/>
              </w:rPr>
              <w:t xml:space="preserve">, of the 25 </w:t>
            </w:r>
            <w:proofErr w:type="spellStart"/>
            <w:r w:rsidRPr="00E5431D">
              <w:rPr>
                <w:i/>
                <w:sz w:val="22"/>
                <w:szCs w:val="22"/>
                <w:lang w:val="en-US"/>
              </w:rPr>
              <w:t>MW</w:t>
            </w:r>
            <w:r w:rsidRPr="00E5431D">
              <w:rPr>
                <w:i/>
                <w:sz w:val="22"/>
                <w:szCs w:val="22"/>
                <w:vertAlign w:val="subscript"/>
                <w:lang w:val="en-US"/>
              </w:rPr>
              <w:t>thermal</w:t>
            </w:r>
            <w:proofErr w:type="spellEnd"/>
            <w:r w:rsidRPr="00E5431D">
              <w:rPr>
                <w:i/>
                <w:sz w:val="22"/>
                <w:szCs w:val="22"/>
                <w:lang w:val="en-US"/>
              </w:rPr>
              <w:t xml:space="preserve"> reactor fueled with an alloy, U-</w:t>
            </w:r>
            <w:proofErr w:type="spellStart"/>
            <w:r w:rsidRPr="00E5431D">
              <w:rPr>
                <w:i/>
                <w:sz w:val="22"/>
                <w:szCs w:val="22"/>
                <w:lang w:val="en-US"/>
              </w:rPr>
              <w:t>Pu</w:t>
            </w:r>
            <w:proofErr w:type="spellEnd"/>
            <w:r w:rsidRPr="00E5431D">
              <w:rPr>
                <w:i/>
                <w:sz w:val="22"/>
                <w:szCs w:val="22"/>
                <w:lang w:val="en-US"/>
              </w:rPr>
              <w:t xml:space="preserve"> -</w:t>
            </w:r>
            <w:proofErr w:type="spellStart"/>
            <w:r w:rsidRPr="00E5431D">
              <w:rPr>
                <w:i/>
                <w:sz w:val="22"/>
                <w:szCs w:val="22"/>
                <w:lang w:val="en-US"/>
              </w:rPr>
              <w:t>Zr</w:t>
            </w:r>
            <w:proofErr w:type="spellEnd"/>
            <w:r w:rsidRPr="00E5431D">
              <w:rPr>
                <w:i/>
                <w:sz w:val="22"/>
                <w:szCs w:val="22"/>
                <w:lang w:val="en-US"/>
              </w:rPr>
              <w:t xml:space="preserve">, or better with an innovative uranium free alloy, </w:t>
            </w:r>
            <w:proofErr w:type="spellStart"/>
            <w:r w:rsidRPr="00E5431D">
              <w:rPr>
                <w:i/>
                <w:sz w:val="22"/>
                <w:szCs w:val="22"/>
                <w:lang w:val="en-US"/>
              </w:rPr>
              <w:t>Pu</w:t>
            </w:r>
            <w:proofErr w:type="spellEnd"/>
            <w:r w:rsidRPr="00E5431D">
              <w:rPr>
                <w:i/>
                <w:sz w:val="22"/>
                <w:szCs w:val="22"/>
                <w:lang w:val="en-US"/>
              </w:rPr>
              <w:t xml:space="preserve"> -Am-</w:t>
            </w:r>
            <w:proofErr w:type="spellStart"/>
            <w:r w:rsidRPr="00E5431D">
              <w:rPr>
                <w:i/>
                <w:sz w:val="22"/>
                <w:szCs w:val="22"/>
                <w:lang w:val="en-US"/>
              </w:rPr>
              <w:t>Np</w:t>
            </w:r>
            <w:proofErr w:type="spellEnd"/>
            <w:r w:rsidRPr="00E5431D">
              <w:rPr>
                <w:i/>
                <w:sz w:val="22"/>
                <w:szCs w:val="22"/>
                <w:lang w:val="en-US"/>
              </w:rPr>
              <w:t xml:space="preserve"> -</w:t>
            </w:r>
            <w:proofErr w:type="spellStart"/>
            <w:r w:rsidRPr="00E5431D">
              <w:rPr>
                <w:i/>
                <w:sz w:val="22"/>
                <w:szCs w:val="22"/>
                <w:lang w:val="en-US"/>
              </w:rPr>
              <w:t>Zr</w:t>
            </w:r>
            <w:proofErr w:type="spellEnd"/>
            <w:r w:rsidRPr="00E5431D">
              <w:rPr>
                <w:i/>
                <w:sz w:val="22"/>
                <w:szCs w:val="22"/>
                <w:lang w:val="en-US"/>
              </w:rPr>
              <w:t xml:space="preserve">, and cooled with natural lead, a hard-enough neutron spectrum can be achieved. In such a spectrum </w:t>
            </w:r>
            <w:r w:rsidRPr="00E5431D">
              <w:rPr>
                <w:i/>
                <w:sz w:val="22"/>
                <w:szCs w:val="22"/>
                <w:vertAlign w:val="superscript"/>
                <w:lang w:val="en-US"/>
              </w:rPr>
              <w:t>241</w:t>
            </w:r>
            <w:r w:rsidRPr="00E5431D">
              <w:rPr>
                <w:i/>
                <w:sz w:val="22"/>
                <w:szCs w:val="22"/>
                <w:lang w:val="en-US"/>
              </w:rPr>
              <w:t xml:space="preserve">Am average fission cross section is by 2-3 times greater than this one for the neutron spectra of sodium fast reactors. In replacement the coolant from natural lead to lead highly enriched with </w:t>
            </w:r>
            <w:r w:rsidRPr="00E5431D">
              <w:rPr>
                <w:i/>
                <w:sz w:val="22"/>
                <w:szCs w:val="22"/>
                <w:vertAlign w:val="superscript"/>
                <w:lang w:val="en-US"/>
              </w:rPr>
              <w:t>208</w:t>
            </w:r>
            <w:r w:rsidRPr="00E5431D">
              <w:rPr>
                <w:i/>
                <w:sz w:val="22"/>
                <w:szCs w:val="22"/>
                <w:lang w:val="en-US"/>
              </w:rPr>
              <w:t xml:space="preserve">Pb, further hardening the neutron spectrum and corresponding increasing </w:t>
            </w:r>
            <w:r w:rsidRPr="00E5431D">
              <w:rPr>
                <w:i/>
                <w:sz w:val="22"/>
                <w:szCs w:val="22"/>
                <w:vertAlign w:val="superscript"/>
                <w:lang w:val="en-US"/>
              </w:rPr>
              <w:t>241</w:t>
            </w:r>
            <w:r w:rsidRPr="00E5431D">
              <w:rPr>
                <w:i/>
                <w:sz w:val="22"/>
                <w:szCs w:val="22"/>
                <w:lang w:val="en-US"/>
              </w:rPr>
              <w:t>Am fission probability can be achieved</w:t>
            </w:r>
            <w:r w:rsidR="00C90C3C" w:rsidRPr="00C90C3C">
              <w:rPr>
                <w:i/>
                <w:sz w:val="22"/>
                <w:szCs w:val="22"/>
                <w:lang w:val="en-US"/>
              </w:rPr>
              <w:t xml:space="preserve"> (</w:t>
            </w:r>
            <w:r w:rsidR="00C90C3C" w:rsidRPr="001C2DE9">
              <w:rPr>
                <w:i/>
                <w:sz w:val="22"/>
                <w:szCs w:val="22"/>
                <w:lang w:val="en-US"/>
              </w:rPr>
              <w:t>fig</w:t>
            </w:r>
            <w:r w:rsidR="00C90C3C" w:rsidRPr="00C90C3C">
              <w:rPr>
                <w:i/>
                <w:sz w:val="22"/>
                <w:szCs w:val="22"/>
                <w:lang w:val="en-US"/>
              </w:rPr>
              <w:t xml:space="preserve">. – 3, </w:t>
            </w:r>
            <w:r w:rsidR="00C90C3C" w:rsidRPr="001C2DE9">
              <w:rPr>
                <w:i/>
                <w:sz w:val="22"/>
                <w:szCs w:val="22"/>
                <w:lang w:val="en-US"/>
              </w:rPr>
              <w:t>tables</w:t>
            </w:r>
            <w:r w:rsidR="00C90C3C" w:rsidRPr="00C90C3C">
              <w:rPr>
                <w:i/>
                <w:sz w:val="22"/>
                <w:szCs w:val="22"/>
                <w:lang w:val="en-US"/>
              </w:rPr>
              <w:t xml:space="preserve"> – </w:t>
            </w:r>
            <w:r w:rsidRPr="00E5431D">
              <w:rPr>
                <w:i/>
                <w:sz w:val="22"/>
                <w:szCs w:val="22"/>
                <w:lang w:val="en-US"/>
              </w:rPr>
              <w:t>0</w:t>
            </w:r>
            <w:r w:rsidR="00C90C3C" w:rsidRPr="00C90C3C">
              <w:rPr>
                <w:i/>
                <w:sz w:val="22"/>
                <w:szCs w:val="22"/>
                <w:lang w:val="en-US"/>
              </w:rPr>
              <w:t xml:space="preserve">, </w:t>
            </w:r>
            <w:r w:rsidR="00C90C3C" w:rsidRPr="001C2DE9">
              <w:rPr>
                <w:i/>
                <w:sz w:val="22"/>
                <w:szCs w:val="22"/>
                <w:lang w:val="en-US"/>
              </w:rPr>
              <w:t>references</w:t>
            </w:r>
            <w:r w:rsidR="00C90C3C" w:rsidRPr="00C90C3C">
              <w:rPr>
                <w:i/>
                <w:sz w:val="22"/>
                <w:szCs w:val="22"/>
                <w:lang w:val="en-US"/>
              </w:rPr>
              <w:t xml:space="preserve"> – </w:t>
            </w:r>
            <w:r w:rsidR="00473AE7" w:rsidRPr="00473AE7">
              <w:rPr>
                <w:i/>
                <w:sz w:val="22"/>
                <w:szCs w:val="22"/>
                <w:lang w:val="en-US"/>
              </w:rPr>
              <w:t>7</w:t>
            </w:r>
            <w:r w:rsidR="00C90C3C" w:rsidRPr="00C90C3C">
              <w:rPr>
                <w:i/>
                <w:sz w:val="22"/>
                <w:szCs w:val="22"/>
                <w:lang w:val="en-US"/>
              </w:rPr>
              <w:t>).</w:t>
            </w:r>
          </w:p>
          <w:p w:rsidR="00C90C3C" w:rsidRPr="00C90C3C" w:rsidRDefault="00C90C3C" w:rsidP="00A5228D">
            <w:pPr>
              <w:spacing w:line="288" w:lineRule="auto"/>
              <w:jc w:val="both"/>
              <w:rPr>
                <w:i/>
                <w:sz w:val="16"/>
                <w:szCs w:val="16"/>
                <w:lang w:val="en-US"/>
              </w:rPr>
            </w:pPr>
          </w:p>
          <w:p w:rsidR="00C90C3C" w:rsidRPr="00795908" w:rsidRDefault="00C90C3C" w:rsidP="00A5228D">
            <w:pPr>
              <w:spacing w:line="288" w:lineRule="auto"/>
              <w:jc w:val="both"/>
              <w:rPr>
                <w:rFonts w:ascii="Times New Roman CYR" w:hAnsi="Times New Roman CYR"/>
                <w:sz w:val="22"/>
                <w:szCs w:val="22"/>
                <w:lang w:val="en-US"/>
              </w:rPr>
            </w:pPr>
            <w:r w:rsidRPr="00795908">
              <w:rPr>
                <w:color w:val="000000"/>
                <w:sz w:val="22"/>
                <w:szCs w:val="22"/>
                <w:lang w:val="en-US"/>
              </w:rPr>
              <w:t xml:space="preserve">Keywords: </w:t>
            </w:r>
            <w:r w:rsidR="00E5431D" w:rsidRPr="00E5431D">
              <w:rPr>
                <w:sz w:val="22"/>
                <w:szCs w:val="22"/>
                <w:lang w:val="en-US"/>
              </w:rPr>
              <w:t>hard neutron spectrum, coolant from natural and enriched lead, fuel from plutonium-zirconium alloys, minor actinides transmutation</w:t>
            </w:r>
            <w:r w:rsidRPr="00E5431D">
              <w:rPr>
                <w:color w:val="000000"/>
                <w:sz w:val="22"/>
                <w:szCs w:val="22"/>
                <w:lang w:val="en-US"/>
              </w:rPr>
              <w:t>.</w:t>
            </w:r>
          </w:p>
        </w:tc>
      </w:tr>
    </w:tbl>
    <w:p w:rsidR="00C90C3C" w:rsidRPr="00B872A6" w:rsidRDefault="00C90C3C" w:rsidP="00C90C3C">
      <w:pPr>
        <w:rPr>
          <w:lang w:val="en-US"/>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A196F" w:rsidRPr="000A196F" w:rsidTr="00E921AD">
        <w:tc>
          <w:tcPr>
            <w:tcW w:w="9286" w:type="dxa"/>
          </w:tcPr>
          <w:p w:rsidR="000A196F" w:rsidRPr="000A196F" w:rsidRDefault="000A196F" w:rsidP="000A196F">
            <w:pPr>
              <w:spacing w:line="288" w:lineRule="auto"/>
              <w:contextualSpacing/>
              <w:jc w:val="both"/>
              <w:rPr>
                <w:rFonts w:eastAsia="Calibri"/>
                <w:b/>
                <w:noProof/>
              </w:rPr>
            </w:pPr>
            <w:r w:rsidRPr="00BF4CB3">
              <w:rPr>
                <w:rFonts w:eastAsia="Calibri"/>
                <w:b/>
                <w:caps/>
                <w:noProof/>
              </w:rPr>
              <w:lastRenderedPageBreak/>
              <w:t>Вовлечение минорных актинидов в</w:t>
            </w:r>
            <w:r w:rsidRPr="00D87338">
              <w:rPr>
                <w:rFonts w:eastAsia="Calibri"/>
                <w:b/>
                <w:caps/>
                <w:noProof/>
              </w:rPr>
              <w:t xml:space="preserve"> </w:t>
            </w:r>
            <w:r w:rsidRPr="00BF4CB3">
              <w:rPr>
                <w:rFonts w:eastAsia="Calibri"/>
                <w:b/>
                <w:caps/>
                <w:noProof/>
              </w:rPr>
              <w:t>замкнутый</w:t>
            </w:r>
            <w:r w:rsidRPr="00D87338">
              <w:rPr>
                <w:rFonts w:eastAsia="Calibri"/>
                <w:b/>
                <w:caps/>
                <w:noProof/>
              </w:rPr>
              <w:t xml:space="preserve"> </w:t>
            </w:r>
            <w:r w:rsidRPr="00BF4CB3">
              <w:rPr>
                <w:rFonts w:eastAsia="Calibri"/>
                <w:b/>
                <w:caps/>
                <w:noProof/>
              </w:rPr>
              <w:t>топливный</w:t>
            </w:r>
            <w:r w:rsidRPr="00D87338">
              <w:rPr>
                <w:rFonts w:eastAsia="Calibri"/>
                <w:b/>
                <w:caps/>
                <w:noProof/>
              </w:rPr>
              <w:t xml:space="preserve"> </w:t>
            </w:r>
            <w:r w:rsidRPr="00BF4CB3">
              <w:rPr>
                <w:rFonts w:eastAsia="Calibri"/>
                <w:b/>
                <w:caps/>
                <w:noProof/>
              </w:rPr>
              <w:t>цикл</w:t>
            </w:r>
            <w:r w:rsidRPr="00D87338">
              <w:rPr>
                <w:rFonts w:eastAsia="Calibri"/>
                <w:b/>
                <w:caps/>
                <w:noProof/>
              </w:rPr>
              <w:t xml:space="preserve"> </w:t>
            </w:r>
            <w:r w:rsidRPr="00BF4CB3">
              <w:rPr>
                <w:rFonts w:eastAsia="Calibri"/>
                <w:b/>
                <w:caps/>
                <w:noProof/>
              </w:rPr>
              <w:t>проекта</w:t>
            </w:r>
            <w:r w:rsidRPr="00D87338">
              <w:rPr>
                <w:rFonts w:eastAsia="Calibri"/>
                <w:b/>
                <w:caps/>
                <w:noProof/>
              </w:rPr>
              <w:t xml:space="preserve"> «</w:t>
            </w:r>
            <w:r w:rsidRPr="00BF4CB3">
              <w:rPr>
                <w:rFonts w:eastAsia="Calibri"/>
                <w:b/>
                <w:caps/>
                <w:noProof/>
              </w:rPr>
              <w:t>Прорыв</w:t>
            </w:r>
            <w:r w:rsidRPr="00D87338">
              <w:rPr>
                <w:rFonts w:eastAsia="Calibri"/>
                <w:b/>
                <w:caps/>
                <w:noProof/>
              </w:rPr>
              <w:t>»</w:t>
            </w:r>
            <w:r w:rsidRPr="00312B31">
              <w:rPr>
                <w:b/>
              </w:rPr>
              <w:t>.</w:t>
            </w:r>
            <w:r>
              <w:rPr>
                <w:b/>
              </w:rPr>
              <w:t xml:space="preserve"> </w:t>
            </w:r>
            <w:r w:rsidRPr="000A196F">
              <w:rPr>
                <w:rFonts w:eastAsia="Calibri"/>
                <w:b/>
                <w:noProof/>
              </w:rPr>
              <w:t xml:space="preserve">А.Ф. Грачев, А.А. Жеребцов,  Л.М. Забудько, </w:t>
            </w:r>
            <w:r>
              <w:rPr>
                <w:rFonts w:eastAsia="Calibri"/>
                <w:b/>
                <w:noProof/>
              </w:rPr>
              <w:br/>
            </w:r>
            <w:r w:rsidRPr="000A196F">
              <w:rPr>
                <w:rFonts w:eastAsia="Calibri"/>
                <w:b/>
                <w:noProof/>
              </w:rPr>
              <w:t>Ю.С. Хомяков, А.Ю. Шадрин (ИТЦП, г. Москва)</w:t>
            </w:r>
            <w:r>
              <w:rPr>
                <w:rFonts w:eastAsia="Calibri"/>
                <w:b/>
                <w:noProof/>
              </w:rPr>
              <w:t xml:space="preserve">; </w:t>
            </w:r>
            <w:r w:rsidRPr="000A196F">
              <w:rPr>
                <w:rFonts w:eastAsia="Calibri"/>
                <w:b/>
                <w:noProof/>
              </w:rPr>
              <w:t>А.Е. Глушенков., М.В. Скупов</w:t>
            </w:r>
            <w:r>
              <w:rPr>
                <w:rStyle w:val="af2"/>
              </w:rPr>
              <w:t xml:space="preserve"> (</w:t>
            </w:r>
            <w:r>
              <w:rPr>
                <w:b/>
                <w:spacing w:val="-4"/>
              </w:rPr>
              <w:t>АО «ВНИИНМ», г. Москва</w:t>
            </w:r>
            <w:r w:rsidRPr="005927A9">
              <w:rPr>
                <w:b/>
                <w:caps/>
              </w:rPr>
              <w:t>)</w:t>
            </w:r>
            <w:r>
              <w:rPr>
                <w:b/>
                <w:caps/>
              </w:rPr>
              <w:t xml:space="preserve"> </w:t>
            </w:r>
            <w:r w:rsidRPr="00312B31">
              <w:rPr>
                <w:b/>
                <w:caps/>
              </w:rPr>
              <w:t>–</w:t>
            </w:r>
            <w:r w:rsidRPr="00312B31">
              <w:rPr>
                <w:caps/>
              </w:rPr>
              <w:t xml:space="preserve"> </w:t>
            </w:r>
            <w:r w:rsidRPr="00312B31">
              <w:t>ВОПРОСЫ АТОМНОЙ НАУКИ И ТЕХНИКИ. СЕР. МАТЕРИАЛОВЕДЕНИЕ И НОВЫЕ МАТЕРИАЛЫ. 201</w:t>
            </w:r>
            <w:r>
              <w:t>7</w:t>
            </w:r>
            <w:r w:rsidRPr="00312B31">
              <w:t xml:space="preserve">. ВЫП. </w:t>
            </w:r>
            <w:r>
              <w:t>4</w:t>
            </w:r>
            <w:r w:rsidRPr="00312B31">
              <w:t>(</w:t>
            </w:r>
            <w:r>
              <w:t>91</w:t>
            </w:r>
            <w:r w:rsidRPr="00312B31">
              <w:t xml:space="preserve">). С. </w:t>
            </w:r>
            <w:r>
              <w:t>140</w:t>
            </w:r>
            <w:r>
              <w:t>-</w:t>
            </w:r>
            <w:r>
              <w:t>150</w:t>
            </w:r>
            <w:r w:rsidRPr="00312B31">
              <w:t>.</w:t>
            </w:r>
          </w:p>
          <w:p w:rsidR="000A196F" w:rsidRPr="00066287" w:rsidRDefault="000A196F" w:rsidP="00E921AD">
            <w:pPr>
              <w:spacing w:line="288" w:lineRule="auto"/>
              <w:jc w:val="both"/>
              <w:rPr>
                <w:b/>
                <w:sz w:val="22"/>
                <w:szCs w:val="22"/>
              </w:rPr>
            </w:pPr>
          </w:p>
          <w:p w:rsidR="000A196F" w:rsidRPr="000A196F" w:rsidRDefault="000A196F" w:rsidP="000A196F">
            <w:pPr>
              <w:spacing w:line="264" w:lineRule="auto"/>
              <w:contextualSpacing/>
              <w:jc w:val="both"/>
              <w:rPr>
                <w:rFonts w:eastAsia="Calibri"/>
                <w:i/>
                <w:sz w:val="22"/>
                <w:szCs w:val="22"/>
              </w:rPr>
            </w:pPr>
            <w:r w:rsidRPr="000A196F">
              <w:rPr>
                <w:rFonts w:eastAsia="Calibri"/>
                <w:i/>
                <w:sz w:val="22"/>
                <w:szCs w:val="22"/>
              </w:rPr>
              <w:t>В проекте «Прорыв», ориентированном на создание смешанного нитридного уран-плутониевого топлива, планируется выжигание минорных актинидов нептуния и америция.</w:t>
            </w:r>
          </w:p>
          <w:p w:rsidR="000A196F" w:rsidRPr="000A196F" w:rsidRDefault="000A196F" w:rsidP="000A196F">
            <w:pPr>
              <w:spacing w:line="264" w:lineRule="auto"/>
              <w:contextualSpacing/>
              <w:jc w:val="both"/>
              <w:rPr>
                <w:rFonts w:eastAsia="Calibri"/>
                <w:i/>
                <w:sz w:val="22"/>
                <w:szCs w:val="22"/>
              </w:rPr>
            </w:pPr>
            <w:r w:rsidRPr="000A196F">
              <w:rPr>
                <w:rFonts w:eastAsia="Calibri"/>
                <w:i/>
                <w:sz w:val="22"/>
                <w:szCs w:val="22"/>
              </w:rPr>
              <w:t xml:space="preserve">В настоящей статье представлено современное состояние работ по этой проблеме и изложены научно-технические подходы к решению этой задачи в рамках проекта «Прорыв». Определены требования к выжиганию минорных актинидов применительно к реактору БРЕСТ-300-ОД и приведены характеристики  разработанных экспериментальных </w:t>
            </w:r>
            <w:proofErr w:type="spellStart"/>
            <w:r w:rsidRPr="000A196F">
              <w:rPr>
                <w:rFonts w:eastAsia="Calibri"/>
                <w:i/>
                <w:sz w:val="22"/>
                <w:szCs w:val="22"/>
              </w:rPr>
              <w:t>твэлов</w:t>
            </w:r>
            <w:proofErr w:type="spellEnd"/>
            <w:r w:rsidRPr="000A196F">
              <w:rPr>
                <w:rFonts w:eastAsia="Calibri"/>
                <w:i/>
                <w:sz w:val="22"/>
                <w:szCs w:val="22"/>
              </w:rPr>
              <w:t xml:space="preserve"> с добавками минорных актинидов для испытаний в реакторе БОР-60. Представлена  схема процесса изготовления топливных таблеток с добавками минорных актинидов.</w:t>
            </w:r>
          </w:p>
          <w:p w:rsidR="000A196F" w:rsidRDefault="000A196F" w:rsidP="000A196F">
            <w:pPr>
              <w:spacing w:line="288" w:lineRule="auto"/>
              <w:jc w:val="both"/>
              <w:rPr>
                <w:i/>
                <w:sz w:val="22"/>
                <w:szCs w:val="22"/>
              </w:rPr>
            </w:pPr>
            <w:r w:rsidRPr="000A196F">
              <w:rPr>
                <w:rFonts w:eastAsia="Calibri"/>
                <w:i/>
                <w:noProof/>
                <w:sz w:val="22"/>
                <w:szCs w:val="22"/>
              </w:rPr>
              <w:t>Цель настоящей публикации заключается в привлечении широкого круга специалистов к обсуждению данной сложной научно-технической проблемы</w:t>
            </w:r>
            <w:r w:rsidRPr="00066287">
              <w:rPr>
                <w:i/>
                <w:sz w:val="22"/>
                <w:szCs w:val="22"/>
              </w:rPr>
              <w:t xml:space="preserve"> (</w:t>
            </w:r>
            <w:r>
              <w:rPr>
                <w:i/>
                <w:sz w:val="22"/>
                <w:szCs w:val="22"/>
              </w:rPr>
              <w:t xml:space="preserve">рис. – </w:t>
            </w:r>
            <w:r>
              <w:rPr>
                <w:i/>
                <w:sz w:val="22"/>
                <w:szCs w:val="22"/>
              </w:rPr>
              <w:t>3</w:t>
            </w:r>
            <w:r>
              <w:rPr>
                <w:i/>
                <w:sz w:val="22"/>
                <w:szCs w:val="22"/>
              </w:rPr>
              <w:t xml:space="preserve">, табл. – 2, </w:t>
            </w:r>
            <w:r w:rsidRPr="00066287">
              <w:rPr>
                <w:i/>
                <w:sz w:val="22"/>
                <w:szCs w:val="22"/>
              </w:rPr>
              <w:t xml:space="preserve">список литературы – </w:t>
            </w:r>
            <w:r>
              <w:rPr>
                <w:i/>
                <w:sz w:val="22"/>
                <w:szCs w:val="22"/>
              </w:rPr>
              <w:t>12</w:t>
            </w:r>
            <w:r w:rsidRPr="00066287">
              <w:rPr>
                <w:i/>
                <w:sz w:val="22"/>
                <w:szCs w:val="22"/>
              </w:rPr>
              <w:t xml:space="preserve"> назв.).</w:t>
            </w:r>
          </w:p>
          <w:p w:rsidR="000A196F" w:rsidRPr="002F0D39" w:rsidRDefault="000A196F" w:rsidP="00E921AD">
            <w:pPr>
              <w:spacing w:line="288" w:lineRule="auto"/>
              <w:jc w:val="both"/>
              <w:rPr>
                <w:i/>
                <w:sz w:val="12"/>
                <w:szCs w:val="12"/>
              </w:rPr>
            </w:pPr>
          </w:p>
          <w:p w:rsidR="000A196F" w:rsidRPr="000A196F" w:rsidRDefault="000A196F" w:rsidP="00E921AD">
            <w:pPr>
              <w:spacing w:line="288" w:lineRule="auto"/>
              <w:jc w:val="both"/>
              <w:rPr>
                <w:sz w:val="22"/>
                <w:szCs w:val="22"/>
              </w:rPr>
            </w:pPr>
            <w:r w:rsidRPr="00AE5574">
              <w:rPr>
                <w:sz w:val="22"/>
                <w:szCs w:val="22"/>
              </w:rPr>
              <w:t>Ключевые слова</w:t>
            </w:r>
            <w:r w:rsidRPr="000A196F">
              <w:rPr>
                <w:sz w:val="22"/>
                <w:szCs w:val="22"/>
              </w:rPr>
              <w:t xml:space="preserve">: </w:t>
            </w:r>
            <w:r w:rsidRPr="000A196F">
              <w:rPr>
                <w:rFonts w:eastAsia="Calibri"/>
                <w:noProof/>
                <w:sz w:val="22"/>
                <w:szCs w:val="22"/>
              </w:rPr>
              <w:t>проект «Прорыв», смешанное U-Pu нитридное топливо, замкнутый топливный цикл, быстрые реакторы, трансмутация, минорные актиниды</w:t>
            </w:r>
            <w:r w:rsidRPr="000A196F">
              <w:rPr>
                <w:sz w:val="22"/>
                <w:szCs w:val="22"/>
              </w:rPr>
              <w:t>.</w:t>
            </w:r>
          </w:p>
          <w:p w:rsidR="000A196F" w:rsidRDefault="000A196F" w:rsidP="00E921AD">
            <w:pPr>
              <w:spacing w:line="288" w:lineRule="auto"/>
              <w:jc w:val="both"/>
              <w:rPr>
                <w:sz w:val="22"/>
              </w:rPr>
            </w:pPr>
          </w:p>
          <w:p w:rsidR="000A196F" w:rsidRPr="000A196F" w:rsidRDefault="000A196F" w:rsidP="000A196F">
            <w:pPr>
              <w:spacing w:line="288" w:lineRule="auto"/>
              <w:contextualSpacing/>
              <w:jc w:val="both"/>
              <w:rPr>
                <w:b/>
                <w:i/>
                <w:lang w:val="en-US"/>
              </w:rPr>
            </w:pPr>
            <w:r w:rsidRPr="004C14CA">
              <w:rPr>
                <w:rFonts w:eastAsia="Calibri"/>
                <w:b/>
                <w:caps/>
                <w:noProof/>
                <w:lang w:val="en-US"/>
              </w:rPr>
              <w:t>The involvement of minor actinides</w:t>
            </w:r>
            <w:r w:rsidRPr="00766B26">
              <w:rPr>
                <w:rFonts w:eastAsia="Calibri"/>
                <w:b/>
                <w:caps/>
                <w:noProof/>
                <w:lang w:val="en-US"/>
              </w:rPr>
              <w:t xml:space="preserve"> </w:t>
            </w:r>
            <w:r w:rsidRPr="004C14CA">
              <w:rPr>
                <w:rFonts w:eastAsia="Calibri"/>
                <w:b/>
                <w:caps/>
                <w:noProof/>
                <w:lang w:val="en-US"/>
              </w:rPr>
              <w:t>in a clo</w:t>
            </w:r>
            <w:r>
              <w:rPr>
                <w:rFonts w:eastAsia="Calibri"/>
                <w:b/>
                <w:caps/>
                <w:noProof/>
                <w:lang w:val="en-US"/>
              </w:rPr>
              <w:t xml:space="preserve">sed fuel cycle at the «PRORYV» </w:t>
            </w:r>
            <w:r w:rsidRPr="004C14CA">
              <w:rPr>
                <w:rFonts w:eastAsia="Calibri"/>
                <w:b/>
                <w:caps/>
                <w:noProof/>
                <w:lang w:val="en-US"/>
              </w:rPr>
              <w:t>project</w:t>
            </w:r>
            <w:r w:rsidRPr="00312B31">
              <w:rPr>
                <w:b/>
                <w:lang w:val="en-US"/>
              </w:rPr>
              <w:t xml:space="preserve">. </w:t>
            </w:r>
            <w:r w:rsidRPr="000A196F">
              <w:rPr>
                <w:b/>
                <w:lang w:val="en-US"/>
              </w:rPr>
              <w:t xml:space="preserve">A.F. </w:t>
            </w:r>
            <w:proofErr w:type="spellStart"/>
            <w:r w:rsidRPr="000A196F">
              <w:rPr>
                <w:b/>
                <w:lang w:val="en-US"/>
              </w:rPr>
              <w:t>Grachev</w:t>
            </w:r>
            <w:proofErr w:type="spellEnd"/>
            <w:r w:rsidRPr="000A196F">
              <w:rPr>
                <w:b/>
                <w:lang w:val="en-US"/>
              </w:rPr>
              <w:t xml:space="preserve">, L.M. </w:t>
            </w:r>
            <w:proofErr w:type="spellStart"/>
            <w:r w:rsidRPr="000A196F">
              <w:rPr>
                <w:b/>
                <w:lang w:val="en-US"/>
              </w:rPr>
              <w:t>Zabudko</w:t>
            </w:r>
            <w:proofErr w:type="spellEnd"/>
            <w:r w:rsidRPr="000A196F">
              <w:rPr>
                <w:b/>
                <w:lang w:val="en-US"/>
              </w:rPr>
              <w:t xml:space="preserve">, A.A. </w:t>
            </w:r>
            <w:proofErr w:type="spellStart"/>
            <w:r w:rsidRPr="000A196F">
              <w:rPr>
                <w:b/>
                <w:lang w:val="en-US"/>
              </w:rPr>
              <w:t>Zherebtsov</w:t>
            </w:r>
            <w:proofErr w:type="spellEnd"/>
            <w:r w:rsidRPr="000A196F">
              <w:rPr>
                <w:b/>
                <w:lang w:val="en-US"/>
              </w:rPr>
              <w:t xml:space="preserve">, </w:t>
            </w:r>
            <w:r w:rsidRPr="000A196F">
              <w:rPr>
                <w:b/>
                <w:lang w:val="en-US"/>
              </w:rPr>
              <w:br/>
            </w:r>
            <w:proofErr w:type="spellStart"/>
            <w:r w:rsidRPr="000A196F">
              <w:rPr>
                <w:b/>
                <w:lang w:val="en-US"/>
              </w:rPr>
              <w:t>Yu.S</w:t>
            </w:r>
            <w:proofErr w:type="spellEnd"/>
            <w:r w:rsidRPr="000A196F">
              <w:rPr>
                <w:b/>
                <w:lang w:val="en-US"/>
              </w:rPr>
              <w:t xml:space="preserve">. </w:t>
            </w:r>
            <w:proofErr w:type="spellStart"/>
            <w:r w:rsidRPr="000A196F">
              <w:rPr>
                <w:b/>
                <w:lang w:val="en-US"/>
              </w:rPr>
              <w:t>Homyakov</w:t>
            </w:r>
            <w:proofErr w:type="spellEnd"/>
            <w:r w:rsidRPr="000A196F">
              <w:rPr>
                <w:b/>
                <w:lang w:val="en-US"/>
              </w:rPr>
              <w:t xml:space="preserve">, </w:t>
            </w:r>
            <w:proofErr w:type="spellStart"/>
            <w:r w:rsidRPr="000A196F">
              <w:rPr>
                <w:b/>
                <w:lang w:val="en-US"/>
              </w:rPr>
              <w:t>A.Yu</w:t>
            </w:r>
            <w:proofErr w:type="spellEnd"/>
            <w:r w:rsidRPr="000A196F">
              <w:rPr>
                <w:b/>
                <w:lang w:val="en-US"/>
              </w:rPr>
              <w:t xml:space="preserve">. </w:t>
            </w:r>
            <w:proofErr w:type="spellStart"/>
            <w:r w:rsidRPr="000A196F">
              <w:rPr>
                <w:b/>
                <w:lang w:val="en-US"/>
              </w:rPr>
              <w:t>Shadrin</w:t>
            </w:r>
            <w:proofErr w:type="spellEnd"/>
            <w:r w:rsidR="0067176D" w:rsidRPr="0067176D">
              <w:rPr>
                <w:b/>
                <w:lang w:val="en-US"/>
              </w:rPr>
              <w:t xml:space="preserve"> (</w:t>
            </w:r>
            <w:r w:rsidR="0067176D" w:rsidRPr="007C7B12">
              <w:rPr>
                <w:b/>
                <w:color w:val="000000"/>
                <w:lang w:val="en-US"/>
              </w:rPr>
              <w:t xml:space="preserve">Institution «Innovation and Technology Center» </w:t>
            </w:r>
            <w:r w:rsidR="0067176D" w:rsidRPr="0067176D">
              <w:rPr>
                <w:b/>
                <w:color w:val="000000"/>
                <w:lang w:val="en-US"/>
              </w:rPr>
              <w:br/>
            </w:r>
            <w:r w:rsidR="0067176D" w:rsidRPr="007C7B12">
              <w:rPr>
                <w:b/>
                <w:color w:val="000000"/>
                <w:lang w:val="en-US"/>
              </w:rPr>
              <w:t xml:space="preserve">by PROPYV project, State Atomic Energy Corporation </w:t>
            </w:r>
            <w:proofErr w:type="spellStart"/>
            <w:r w:rsidR="0067176D" w:rsidRPr="007C7B12">
              <w:rPr>
                <w:b/>
                <w:color w:val="000000"/>
                <w:lang w:val="en-US"/>
              </w:rPr>
              <w:t>Rosatom</w:t>
            </w:r>
            <w:proofErr w:type="spellEnd"/>
            <w:r w:rsidR="0067176D" w:rsidRPr="0067176D">
              <w:rPr>
                <w:b/>
                <w:color w:val="000000"/>
                <w:lang w:val="en-US"/>
              </w:rPr>
              <w:t>);</w:t>
            </w:r>
            <w:r w:rsidRPr="000A196F">
              <w:rPr>
                <w:b/>
                <w:lang w:val="en-US"/>
              </w:rPr>
              <w:t xml:space="preserve"> </w:t>
            </w:r>
            <w:r w:rsidRPr="000A196F">
              <w:rPr>
                <w:b/>
                <w:lang w:val="en-US"/>
              </w:rPr>
              <w:t xml:space="preserve">A.E. </w:t>
            </w:r>
            <w:proofErr w:type="spellStart"/>
            <w:r w:rsidRPr="000A196F">
              <w:rPr>
                <w:b/>
                <w:lang w:val="en-US"/>
              </w:rPr>
              <w:t>Glushenkov</w:t>
            </w:r>
            <w:proofErr w:type="spellEnd"/>
            <w:r w:rsidRPr="000A196F">
              <w:rPr>
                <w:b/>
                <w:lang w:val="en-US"/>
              </w:rPr>
              <w:t xml:space="preserve">, M.V. </w:t>
            </w:r>
            <w:proofErr w:type="spellStart"/>
            <w:r w:rsidRPr="000A196F">
              <w:rPr>
                <w:b/>
                <w:lang w:val="en-US"/>
              </w:rPr>
              <w:t>Skupov</w:t>
            </w:r>
            <w:proofErr w:type="spellEnd"/>
            <w:r w:rsidRPr="00B36870">
              <w:rPr>
                <w:rStyle w:val="af2"/>
                <w:lang w:val="en-US"/>
              </w:rPr>
              <w:t xml:space="preserve"> </w:t>
            </w:r>
            <w:r w:rsidRPr="00910765">
              <w:rPr>
                <w:rStyle w:val="af2"/>
                <w:lang w:val="en-US"/>
              </w:rPr>
              <w:t>(</w:t>
            </w:r>
            <w:r w:rsidRPr="00D5737C">
              <w:rPr>
                <w:b/>
                <w:lang w:val="en-US"/>
              </w:rPr>
              <w:t xml:space="preserve">JSC </w:t>
            </w:r>
            <w:r w:rsidRPr="00140828">
              <w:rPr>
                <w:b/>
                <w:lang w:val="en-US"/>
              </w:rPr>
              <w:t>«VNIINM»,</w:t>
            </w:r>
            <w:r w:rsidRPr="00140828">
              <w:rPr>
                <w:lang w:val="en-US"/>
              </w:rPr>
              <w:t xml:space="preserve"> </w:t>
            </w:r>
            <w:r w:rsidRPr="00140828">
              <w:rPr>
                <w:b/>
                <w:lang w:val="en-US"/>
              </w:rPr>
              <w:t>Moscow</w:t>
            </w:r>
            <w:r w:rsidRPr="00161D1B">
              <w:rPr>
                <w:b/>
                <w:lang w:val="en-US"/>
              </w:rPr>
              <w:t>)</w:t>
            </w:r>
            <w:r w:rsidRPr="00793752">
              <w:rPr>
                <w:b/>
                <w:lang w:val="en-US"/>
              </w:rPr>
              <w:t xml:space="preserve"> </w:t>
            </w:r>
            <w:r w:rsidRPr="00140828">
              <w:rPr>
                <w:b/>
                <w:lang w:val="en-US"/>
              </w:rPr>
              <w:t xml:space="preserve">– </w:t>
            </w:r>
            <w:r w:rsidRPr="00777EE6">
              <w:rPr>
                <w:bCs/>
                <w:lang w:val="en-US"/>
              </w:rPr>
              <w:t>PAST «MATERIALS TECHNOLOGY AND NEW MATERIALS» SERIES. 201</w:t>
            </w:r>
            <w:r w:rsidRPr="00B24E44">
              <w:rPr>
                <w:bCs/>
                <w:lang w:val="en-US"/>
              </w:rPr>
              <w:t>7</w:t>
            </w:r>
            <w:r w:rsidRPr="00777EE6">
              <w:rPr>
                <w:bCs/>
                <w:lang w:val="en-US"/>
              </w:rPr>
              <w:t xml:space="preserve">. ED. </w:t>
            </w:r>
            <w:r w:rsidRPr="00B36870">
              <w:rPr>
                <w:bCs/>
                <w:lang w:val="en-US"/>
              </w:rPr>
              <w:t>4</w:t>
            </w:r>
            <w:r w:rsidRPr="00777EE6">
              <w:rPr>
                <w:bCs/>
                <w:lang w:val="en-US"/>
              </w:rPr>
              <w:t>(</w:t>
            </w:r>
            <w:r w:rsidRPr="00B24E44">
              <w:rPr>
                <w:bCs/>
                <w:lang w:val="en-US"/>
              </w:rPr>
              <w:t>9</w:t>
            </w:r>
            <w:r w:rsidRPr="00B36870">
              <w:rPr>
                <w:bCs/>
                <w:lang w:val="en-US"/>
              </w:rPr>
              <w:t>1</w:t>
            </w:r>
            <w:r w:rsidRPr="00777EE6">
              <w:rPr>
                <w:bCs/>
                <w:lang w:val="en-US"/>
              </w:rPr>
              <w:t xml:space="preserve">). P. </w:t>
            </w:r>
            <w:r w:rsidRPr="000A196F">
              <w:rPr>
                <w:lang w:val="en-US"/>
              </w:rPr>
              <w:t>140</w:t>
            </w:r>
            <w:r w:rsidRPr="00BD3CF2">
              <w:rPr>
                <w:lang w:val="en-US"/>
              </w:rPr>
              <w:t>-</w:t>
            </w:r>
            <w:r w:rsidRPr="000A196F">
              <w:rPr>
                <w:lang w:val="en-US"/>
              </w:rPr>
              <w:t>150</w:t>
            </w:r>
            <w:r w:rsidRPr="00777EE6">
              <w:rPr>
                <w:bCs/>
                <w:lang w:val="en-US"/>
              </w:rPr>
              <w:t>.</w:t>
            </w:r>
          </w:p>
          <w:p w:rsidR="000A196F" w:rsidRPr="00F57742" w:rsidRDefault="000A196F" w:rsidP="00E921AD">
            <w:pPr>
              <w:spacing w:line="288" w:lineRule="auto"/>
              <w:jc w:val="both"/>
              <w:rPr>
                <w:i/>
                <w:sz w:val="22"/>
                <w:szCs w:val="22"/>
                <w:lang w:val="en-US"/>
              </w:rPr>
            </w:pPr>
          </w:p>
          <w:p w:rsidR="000A196F" w:rsidRPr="000A196F" w:rsidRDefault="000A196F" w:rsidP="000A196F">
            <w:pPr>
              <w:spacing w:line="264" w:lineRule="auto"/>
              <w:contextualSpacing/>
              <w:jc w:val="both"/>
              <w:rPr>
                <w:rFonts w:eastAsia="Calibri"/>
                <w:i/>
                <w:sz w:val="22"/>
                <w:szCs w:val="22"/>
                <w:lang w:val="en-US"/>
              </w:rPr>
            </w:pPr>
            <w:r w:rsidRPr="000A196F">
              <w:rPr>
                <w:rFonts w:eastAsia="Calibri"/>
                <w:i/>
                <w:sz w:val="22"/>
                <w:szCs w:val="22"/>
                <w:lang w:val="en-US"/>
              </w:rPr>
              <w:t xml:space="preserve">PRORYV project is focused on the development of mixed uranium –plutonium nitride fuel. In the framework of project, the transmutation of </w:t>
            </w:r>
            <w:proofErr w:type="spellStart"/>
            <w:r w:rsidRPr="000A196F">
              <w:rPr>
                <w:rFonts w:eastAsia="Calibri"/>
                <w:i/>
                <w:sz w:val="22"/>
                <w:szCs w:val="22"/>
                <w:lang w:val="en-US"/>
              </w:rPr>
              <w:t>Np</w:t>
            </w:r>
            <w:proofErr w:type="spellEnd"/>
            <w:r w:rsidRPr="000A196F">
              <w:rPr>
                <w:rFonts w:eastAsia="Calibri"/>
                <w:i/>
                <w:sz w:val="22"/>
                <w:szCs w:val="22"/>
                <w:lang w:val="en-US"/>
              </w:rPr>
              <w:t xml:space="preserve"> and Am minor actinides is planning.</w:t>
            </w:r>
          </w:p>
          <w:p w:rsidR="000A196F" w:rsidRPr="000A196F" w:rsidRDefault="000A196F" w:rsidP="000A196F">
            <w:pPr>
              <w:spacing w:line="264" w:lineRule="auto"/>
              <w:contextualSpacing/>
              <w:jc w:val="both"/>
              <w:rPr>
                <w:rFonts w:eastAsia="Calibri"/>
                <w:i/>
                <w:sz w:val="22"/>
                <w:szCs w:val="22"/>
                <w:lang w:val="en-US"/>
              </w:rPr>
            </w:pPr>
            <w:r w:rsidRPr="000A196F">
              <w:rPr>
                <w:rFonts w:eastAsia="Calibri"/>
                <w:i/>
                <w:sz w:val="22"/>
                <w:szCs w:val="22"/>
                <w:lang w:val="en-US"/>
              </w:rPr>
              <w:t>This paper presents the current state of this issue and outlines the scientific and technical approaches to solving this problem within the framework of the «PRORYV» project. The requirements for minor actinides transmutation with reference to the BREST-300-OD reactor are determined and the characteristics of the experimental fuel rods with minor actinides for testing in the BOR-60 reactor are listed. The scheme of manufacturing process of fuel pellets with minor actinides additions is described.</w:t>
            </w:r>
          </w:p>
          <w:p w:rsidR="000A196F" w:rsidRPr="00312B31" w:rsidRDefault="000A196F" w:rsidP="000A196F">
            <w:pPr>
              <w:spacing w:line="288" w:lineRule="auto"/>
              <w:jc w:val="both"/>
              <w:rPr>
                <w:i/>
                <w:sz w:val="22"/>
                <w:szCs w:val="22"/>
                <w:lang w:val="en-US"/>
              </w:rPr>
            </w:pPr>
            <w:r w:rsidRPr="000A196F">
              <w:rPr>
                <w:rFonts w:eastAsia="Calibri"/>
                <w:i/>
                <w:sz w:val="22"/>
                <w:szCs w:val="22"/>
                <w:lang w:val="en-US"/>
              </w:rPr>
              <w:t>The purpose of current paper is to attract a wide range of specialists to discuss this complex scientific and technical issue</w:t>
            </w:r>
            <w:r w:rsidRPr="00777EE6">
              <w:rPr>
                <w:i/>
                <w:sz w:val="22"/>
                <w:szCs w:val="22"/>
                <w:lang w:val="en-US"/>
              </w:rPr>
              <w:t xml:space="preserve"> </w:t>
            </w:r>
            <w:r w:rsidRPr="00777EE6">
              <w:rPr>
                <w:i/>
                <w:sz w:val="22"/>
                <w:szCs w:val="22"/>
                <w:lang w:val="en-US"/>
              </w:rPr>
              <w:t>(</w:t>
            </w:r>
            <w:r w:rsidRPr="009D10AC">
              <w:rPr>
                <w:i/>
                <w:sz w:val="22"/>
                <w:szCs w:val="22"/>
                <w:lang w:val="en-US"/>
              </w:rPr>
              <w:t>fig.</w:t>
            </w:r>
            <w:r w:rsidRPr="00777EE6">
              <w:rPr>
                <w:i/>
                <w:sz w:val="22"/>
                <w:szCs w:val="22"/>
                <w:lang w:val="en-US"/>
              </w:rPr>
              <w:t xml:space="preserve"> – </w:t>
            </w:r>
            <w:r w:rsidRPr="000A196F">
              <w:rPr>
                <w:i/>
                <w:sz w:val="22"/>
                <w:szCs w:val="22"/>
                <w:lang w:val="en-US"/>
              </w:rPr>
              <w:t>3</w:t>
            </w:r>
            <w:r>
              <w:rPr>
                <w:i/>
                <w:sz w:val="22"/>
                <w:szCs w:val="22"/>
                <w:lang w:val="en-US"/>
              </w:rPr>
              <w:t>,</w:t>
            </w:r>
            <w:r w:rsidRPr="0031465F">
              <w:rPr>
                <w:i/>
                <w:sz w:val="22"/>
                <w:szCs w:val="22"/>
                <w:lang w:val="en-US"/>
              </w:rPr>
              <w:t xml:space="preserve"> </w:t>
            </w:r>
            <w:r w:rsidRPr="00B77807">
              <w:rPr>
                <w:i/>
                <w:sz w:val="22"/>
                <w:szCs w:val="22"/>
                <w:lang w:val="en-US"/>
              </w:rPr>
              <w:t xml:space="preserve">tables – </w:t>
            </w:r>
            <w:r w:rsidRPr="00B36870">
              <w:rPr>
                <w:i/>
                <w:sz w:val="22"/>
                <w:szCs w:val="22"/>
                <w:lang w:val="en-US"/>
              </w:rPr>
              <w:t>2</w:t>
            </w:r>
            <w:r>
              <w:rPr>
                <w:i/>
                <w:sz w:val="22"/>
                <w:szCs w:val="22"/>
                <w:lang w:val="en-US"/>
              </w:rPr>
              <w:t>,</w:t>
            </w:r>
            <w:r w:rsidRPr="003932AF">
              <w:rPr>
                <w:i/>
                <w:sz w:val="22"/>
                <w:szCs w:val="22"/>
                <w:lang w:val="en-US"/>
              </w:rPr>
              <w:t xml:space="preserve"> </w:t>
            </w:r>
            <w:r w:rsidRPr="00777EE6">
              <w:rPr>
                <w:i/>
                <w:sz w:val="22"/>
                <w:szCs w:val="22"/>
                <w:lang w:val="en-US"/>
              </w:rPr>
              <w:t xml:space="preserve">references – </w:t>
            </w:r>
            <w:r w:rsidRPr="000A196F">
              <w:rPr>
                <w:i/>
                <w:sz w:val="22"/>
                <w:szCs w:val="22"/>
                <w:lang w:val="en-US"/>
              </w:rPr>
              <w:t>12</w:t>
            </w:r>
            <w:r w:rsidRPr="00777EE6">
              <w:rPr>
                <w:i/>
                <w:sz w:val="22"/>
                <w:szCs w:val="22"/>
                <w:lang w:val="en-US"/>
              </w:rPr>
              <w:t>).</w:t>
            </w:r>
          </w:p>
          <w:p w:rsidR="000A196F" w:rsidRPr="007B533A" w:rsidRDefault="000A196F" w:rsidP="00E921AD">
            <w:pPr>
              <w:spacing w:line="288" w:lineRule="auto"/>
              <w:jc w:val="both"/>
              <w:rPr>
                <w:i/>
                <w:sz w:val="10"/>
                <w:szCs w:val="10"/>
                <w:lang w:val="en-US"/>
              </w:rPr>
            </w:pPr>
          </w:p>
          <w:p w:rsidR="000A196F" w:rsidRPr="00B24E44" w:rsidRDefault="000A196F" w:rsidP="00E921AD">
            <w:pPr>
              <w:spacing w:line="288" w:lineRule="auto"/>
              <w:jc w:val="both"/>
              <w:rPr>
                <w:bCs/>
                <w:sz w:val="22"/>
                <w:szCs w:val="22"/>
                <w:lang w:val="en-US"/>
              </w:rPr>
            </w:pPr>
            <w:r>
              <w:rPr>
                <w:color w:val="000000"/>
                <w:sz w:val="22"/>
                <w:szCs w:val="22"/>
                <w:shd w:val="clear" w:color="auto" w:fill="FFFFFF"/>
                <w:lang w:val="en-US"/>
              </w:rPr>
              <w:t>Keywords:</w:t>
            </w:r>
            <w:r w:rsidRPr="00B36870">
              <w:rPr>
                <w:color w:val="000000"/>
                <w:sz w:val="22"/>
                <w:szCs w:val="22"/>
                <w:shd w:val="clear" w:color="auto" w:fill="FFFFFF"/>
                <w:lang w:val="en-US"/>
              </w:rPr>
              <w:t xml:space="preserve"> </w:t>
            </w:r>
            <w:r w:rsidRPr="000A196F">
              <w:rPr>
                <w:rFonts w:eastAsia="Calibri"/>
                <w:sz w:val="22"/>
                <w:szCs w:val="22"/>
                <w:lang w:val="en-US"/>
              </w:rPr>
              <w:t>«</w:t>
            </w:r>
            <w:r w:rsidRPr="000A196F">
              <w:rPr>
                <w:rFonts w:eastAsia="Calibri"/>
                <w:sz w:val="22"/>
                <w:szCs w:val="22"/>
                <w:lang w:val="en-GB"/>
              </w:rPr>
              <w:t>P</w:t>
            </w:r>
            <w:proofErr w:type="spellStart"/>
            <w:r w:rsidRPr="000A196F">
              <w:rPr>
                <w:rFonts w:eastAsia="Calibri"/>
                <w:sz w:val="22"/>
                <w:szCs w:val="22"/>
                <w:lang w:val="en-US"/>
              </w:rPr>
              <w:t>roryv</w:t>
            </w:r>
            <w:proofErr w:type="spellEnd"/>
            <w:r w:rsidRPr="000A196F">
              <w:rPr>
                <w:rFonts w:eastAsia="Calibri"/>
                <w:sz w:val="22"/>
                <w:szCs w:val="22"/>
                <w:lang w:val="en-US"/>
              </w:rPr>
              <w:t>»</w:t>
            </w:r>
            <w:r w:rsidRPr="000A196F">
              <w:rPr>
                <w:rFonts w:eastAsia="Calibri"/>
                <w:sz w:val="22"/>
                <w:szCs w:val="22"/>
                <w:lang w:val="en-GB"/>
              </w:rPr>
              <w:t xml:space="preserve"> project, mixed U-</w:t>
            </w:r>
            <w:proofErr w:type="spellStart"/>
            <w:r w:rsidRPr="000A196F">
              <w:rPr>
                <w:rFonts w:eastAsia="Calibri"/>
                <w:sz w:val="22"/>
                <w:szCs w:val="22"/>
                <w:lang w:val="en-GB"/>
              </w:rPr>
              <w:t>Pu</w:t>
            </w:r>
            <w:proofErr w:type="spellEnd"/>
            <w:r w:rsidRPr="000A196F">
              <w:rPr>
                <w:rFonts w:eastAsia="Calibri"/>
                <w:sz w:val="22"/>
                <w:szCs w:val="22"/>
                <w:lang w:val="en-GB"/>
              </w:rPr>
              <w:t xml:space="preserve"> nitride fuel, closed</w:t>
            </w:r>
            <w:r w:rsidRPr="000A196F">
              <w:rPr>
                <w:rFonts w:eastAsia="Calibri"/>
                <w:noProof/>
                <w:sz w:val="22"/>
                <w:szCs w:val="22"/>
                <w:lang w:val="en-US"/>
              </w:rPr>
              <w:t xml:space="preserve"> nuclear fuel cycle, fast reactors, transmutation</w:t>
            </w:r>
            <w:r w:rsidRPr="000A196F">
              <w:rPr>
                <w:rFonts w:eastAsia="Calibri"/>
                <w:sz w:val="22"/>
                <w:szCs w:val="22"/>
                <w:lang w:val="en-GB"/>
              </w:rPr>
              <w:t xml:space="preserve">, </w:t>
            </w:r>
            <w:proofErr w:type="gramStart"/>
            <w:r w:rsidRPr="000A196F">
              <w:rPr>
                <w:rFonts w:eastAsia="Calibri"/>
                <w:sz w:val="22"/>
                <w:szCs w:val="22"/>
                <w:lang w:val="en-GB"/>
              </w:rPr>
              <w:t>minor</w:t>
            </w:r>
            <w:proofErr w:type="gramEnd"/>
            <w:r w:rsidRPr="000A196F">
              <w:rPr>
                <w:rFonts w:eastAsia="Calibri"/>
                <w:sz w:val="22"/>
                <w:szCs w:val="22"/>
                <w:lang w:val="en-GB"/>
              </w:rPr>
              <w:t xml:space="preserve"> actinides</w:t>
            </w:r>
            <w:r w:rsidRPr="000A196F">
              <w:rPr>
                <w:color w:val="000000"/>
                <w:sz w:val="22"/>
                <w:szCs w:val="22"/>
                <w:shd w:val="clear" w:color="auto" w:fill="FFFFFF"/>
                <w:lang w:val="en-US"/>
              </w:rPr>
              <w:t>.</w:t>
            </w:r>
          </w:p>
        </w:tc>
      </w:tr>
    </w:tbl>
    <w:p w:rsidR="000A196F" w:rsidRPr="00AF1514" w:rsidRDefault="000A196F" w:rsidP="000A196F">
      <w:pPr>
        <w:rPr>
          <w:lang w:val="en-US"/>
        </w:rPr>
      </w:pPr>
    </w:p>
    <w:p w:rsidR="00AF45B0" w:rsidRDefault="00AF45B0" w:rsidP="00291800"/>
    <w:p w:rsidR="00D5132F" w:rsidRDefault="00D5132F" w:rsidP="00291800"/>
    <w:p w:rsidR="00D5132F" w:rsidRDefault="00D5132F" w:rsidP="00291800"/>
    <w:p w:rsidR="00D5132F" w:rsidRDefault="00D5132F" w:rsidP="00291800"/>
    <w:p w:rsidR="00D5132F" w:rsidRDefault="00D5132F" w:rsidP="00291800"/>
    <w:p w:rsidR="00D5132F" w:rsidRDefault="00D5132F" w:rsidP="00291800"/>
    <w:p w:rsidR="00D5132F" w:rsidRPr="00D5132F" w:rsidRDefault="00D5132F" w:rsidP="00291800">
      <w:bookmarkStart w:id="0" w:name="_GoBack"/>
      <w:bookmarkEnd w:id="0"/>
    </w:p>
    <w:p w:rsidR="000A1EB2" w:rsidRPr="00CA1CF9" w:rsidRDefault="000A1EB2" w:rsidP="000A1EB2">
      <w:pPr>
        <w:spacing w:line="264" w:lineRule="auto"/>
        <w:jc w:val="center"/>
        <w:rPr>
          <w:rFonts w:cs="Arial"/>
          <w:sz w:val="22"/>
          <w:szCs w:val="22"/>
        </w:rPr>
      </w:pPr>
      <w:r w:rsidRPr="000A1EB2">
        <w:rPr>
          <w:rStyle w:val="af2"/>
          <w:rFonts w:cs="Arial"/>
          <w:sz w:val="22"/>
          <w:szCs w:val="22"/>
          <w:u w:val="single"/>
        </w:rPr>
        <w:lastRenderedPageBreak/>
        <w:t>ТРЕБОВАНИЯ</w:t>
      </w:r>
      <w:r w:rsidRPr="00CA1CF9">
        <w:rPr>
          <w:rStyle w:val="af2"/>
          <w:rFonts w:cs="Arial"/>
          <w:sz w:val="22"/>
          <w:szCs w:val="22"/>
          <w:u w:val="single"/>
        </w:rPr>
        <w:t xml:space="preserve"> </w:t>
      </w:r>
      <w:r w:rsidRPr="000A1EB2">
        <w:rPr>
          <w:rStyle w:val="af2"/>
          <w:rFonts w:cs="Arial"/>
          <w:sz w:val="22"/>
          <w:szCs w:val="22"/>
          <w:u w:val="single"/>
        </w:rPr>
        <w:t>К</w:t>
      </w:r>
      <w:r w:rsidRPr="00CA1CF9">
        <w:rPr>
          <w:rStyle w:val="af2"/>
          <w:rFonts w:cs="Arial"/>
          <w:sz w:val="22"/>
          <w:szCs w:val="22"/>
          <w:u w:val="single"/>
        </w:rPr>
        <w:t xml:space="preserve"> </w:t>
      </w:r>
      <w:r w:rsidRPr="000A1EB2">
        <w:rPr>
          <w:rStyle w:val="af2"/>
          <w:rFonts w:cs="Arial"/>
          <w:sz w:val="22"/>
          <w:szCs w:val="22"/>
          <w:u w:val="single"/>
        </w:rPr>
        <w:t>ОФОРМЛЕНИЮ</w:t>
      </w:r>
      <w:r w:rsidRPr="00CA1CF9">
        <w:rPr>
          <w:rStyle w:val="af2"/>
          <w:rFonts w:cs="Arial"/>
          <w:sz w:val="22"/>
          <w:szCs w:val="22"/>
          <w:u w:val="single"/>
        </w:rPr>
        <w:t xml:space="preserve"> </w:t>
      </w:r>
      <w:r w:rsidRPr="000A1EB2">
        <w:rPr>
          <w:rStyle w:val="af2"/>
          <w:rFonts w:cs="Arial"/>
          <w:sz w:val="22"/>
          <w:szCs w:val="22"/>
          <w:u w:val="single"/>
        </w:rPr>
        <w:t>РУКОПИСИ</w:t>
      </w:r>
    </w:p>
    <w:p w:rsidR="000A1EB2" w:rsidRPr="00CA1CF9" w:rsidRDefault="000A1EB2" w:rsidP="000A1EB2">
      <w:pPr>
        <w:pStyle w:val="af8"/>
        <w:shd w:val="clear" w:color="auto" w:fill="FFFFFF"/>
        <w:spacing w:before="0" w:after="0" w:afterAutospacing="0" w:line="264" w:lineRule="auto"/>
        <w:ind w:firstLine="567"/>
        <w:jc w:val="both"/>
        <w:rPr>
          <w:rFonts w:cs="Arial"/>
          <w:sz w:val="22"/>
          <w:szCs w:val="22"/>
        </w:rPr>
      </w:pP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В</w:t>
      </w:r>
      <w:r w:rsidRPr="00CA1CF9">
        <w:rPr>
          <w:rFonts w:cs="Arial"/>
          <w:sz w:val="22"/>
          <w:szCs w:val="22"/>
        </w:rPr>
        <w:t xml:space="preserve"> </w:t>
      </w:r>
      <w:r w:rsidRPr="000A1EB2">
        <w:rPr>
          <w:rFonts w:cs="Arial"/>
          <w:sz w:val="22"/>
          <w:szCs w:val="22"/>
        </w:rPr>
        <w:t>Издательство</w:t>
      </w:r>
      <w:r w:rsidRPr="00CA1CF9">
        <w:rPr>
          <w:rFonts w:cs="Arial"/>
          <w:sz w:val="22"/>
          <w:szCs w:val="22"/>
        </w:rPr>
        <w:t xml:space="preserve"> </w:t>
      </w:r>
      <w:r w:rsidRPr="000A1EB2">
        <w:rPr>
          <w:rFonts w:cs="Arial"/>
          <w:sz w:val="22"/>
          <w:szCs w:val="22"/>
        </w:rPr>
        <w:t>представляется</w:t>
      </w:r>
      <w:r w:rsidRPr="00CA1CF9">
        <w:rPr>
          <w:rFonts w:cs="Arial"/>
          <w:sz w:val="22"/>
          <w:szCs w:val="22"/>
        </w:rPr>
        <w:t xml:space="preserve"> </w:t>
      </w:r>
      <w:r w:rsidRPr="000A1EB2">
        <w:rPr>
          <w:rFonts w:cs="Arial"/>
          <w:sz w:val="22"/>
          <w:szCs w:val="22"/>
        </w:rPr>
        <w:t>рукопись</w:t>
      </w:r>
      <w:r w:rsidRPr="00CA1CF9">
        <w:rPr>
          <w:rFonts w:cs="Arial"/>
          <w:sz w:val="22"/>
          <w:szCs w:val="22"/>
        </w:rPr>
        <w:t xml:space="preserve"> </w:t>
      </w:r>
      <w:r w:rsidRPr="000A1EB2">
        <w:rPr>
          <w:rFonts w:cs="Arial"/>
          <w:sz w:val="22"/>
          <w:szCs w:val="22"/>
        </w:rPr>
        <w:t>на</w:t>
      </w:r>
      <w:r w:rsidRPr="00CA1CF9">
        <w:rPr>
          <w:rFonts w:cs="Arial"/>
          <w:sz w:val="22"/>
          <w:szCs w:val="22"/>
        </w:rPr>
        <w:t xml:space="preserve"> </w:t>
      </w:r>
      <w:r w:rsidRPr="000A1EB2">
        <w:rPr>
          <w:rFonts w:cs="Arial"/>
          <w:sz w:val="22"/>
          <w:szCs w:val="22"/>
        </w:rPr>
        <w:t>электронном</w:t>
      </w:r>
      <w:r w:rsidRPr="00CA1CF9">
        <w:rPr>
          <w:rFonts w:cs="Arial"/>
          <w:sz w:val="22"/>
          <w:szCs w:val="22"/>
        </w:rPr>
        <w:t xml:space="preserve"> </w:t>
      </w:r>
      <w:r w:rsidRPr="000A1EB2">
        <w:rPr>
          <w:rFonts w:cs="Arial"/>
          <w:sz w:val="22"/>
          <w:szCs w:val="22"/>
        </w:rPr>
        <w:t>носителе</w:t>
      </w:r>
      <w:r w:rsidRPr="00CA1CF9">
        <w:rPr>
          <w:rFonts w:cs="Arial"/>
          <w:sz w:val="22"/>
          <w:szCs w:val="22"/>
        </w:rPr>
        <w:t xml:space="preserve"> (</w:t>
      </w:r>
      <w:r w:rsidRPr="000A1EB2">
        <w:rPr>
          <w:rFonts w:cs="Arial"/>
          <w:sz w:val="22"/>
          <w:szCs w:val="22"/>
        </w:rPr>
        <w:t>дискета</w:t>
      </w:r>
      <w:r w:rsidRPr="00CA1CF9">
        <w:rPr>
          <w:rFonts w:cs="Arial"/>
          <w:sz w:val="22"/>
          <w:szCs w:val="22"/>
        </w:rPr>
        <w:t xml:space="preserve">, </w:t>
      </w:r>
      <w:r w:rsidRPr="00463601">
        <w:rPr>
          <w:rFonts w:cs="Arial"/>
          <w:sz w:val="22"/>
          <w:szCs w:val="22"/>
          <w:lang w:val="en-US"/>
        </w:rPr>
        <w:t>CD</w:t>
      </w:r>
      <w:r w:rsidRPr="00CA1CF9">
        <w:rPr>
          <w:rFonts w:cs="Arial"/>
          <w:sz w:val="22"/>
          <w:szCs w:val="22"/>
        </w:rPr>
        <w:t xml:space="preserve">, </w:t>
      </w:r>
      <w:proofErr w:type="spellStart"/>
      <w:r w:rsidRPr="00463601">
        <w:rPr>
          <w:rFonts w:cs="Arial"/>
          <w:sz w:val="22"/>
          <w:szCs w:val="22"/>
          <w:lang w:val="en-US"/>
        </w:rPr>
        <w:t>flas</w:t>
      </w:r>
      <w:proofErr w:type="spellEnd"/>
      <w:r w:rsidRPr="000A1EB2">
        <w:rPr>
          <w:rFonts w:cs="Arial"/>
          <w:sz w:val="22"/>
          <w:szCs w:val="22"/>
        </w:rPr>
        <w:t>h) или по электронной почте. Рукописные вставки не допускаются.</w:t>
      </w:r>
    </w:p>
    <w:p w:rsidR="000A1EB2" w:rsidRPr="000A1EB2" w:rsidRDefault="000A1EB2" w:rsidP="000A1EB2">
      <w:pPr>
        <w:spacing w:line="264" w:lineRule="auto"/>
        <w:ind w:firstLine="567"/>
        <w:jc w:val="both"/>
        <w:rPr>
          <w:rFonts w:cs="Arial"/>
          <w:sz w:val="22"/>
          <w:szCs w:val="22"/>
        </w:rPr>
      </w:pPr>
      <w:r w:rsidRPr="000A1EB2">
        <w:rPr>
          <w:rFonts w:cs="Arial"/>
          <w:sz w:val="22"/>
          <w:szCs w:val="22"/>
        </w:rPr>
        <w:t xml:space="preserve">При использовании текстового редактора </w:t>
      </w:r>
      <w:proofErr w:type="spellStart"/>
      <w:r w:rsidRPr="000A1EB2">
        <w:rPr>
          <w:rFonts w:cs="Arial"/>
          <w:sz w:val="22"/>
          <w:szCs w:val="22"/>
        </w:rPr>
        <w:t>Word</w:t>
      </w:r>
      <w:proofErr w:type="spellEnd"/>
      <w:r w:rsidRPr="000A1EB2">
        <w:rPr>
          <w:rFonts w:cs="Arial"/>
          <w:sz w:val="22"/>
          <w:szCs w:val="22"/>
        </w:rPr>
        <w:t xml:space="preserve"> следует придерживаться следующих правил.</w:t>
      </w:r>
    </w:p>
    <w:p w:rsidR="000A1EB2" w:rsidRPr="000A1EB2" w:rsidRDefault="000A1EB2" w:rsidP="000A1EB2">
      <w:pPr>
        <w:spacing w:line="264" w:lineRule="auto"/>
        <w:ind w:firstLine="567"/>
        <w:jc w:val="both"/>
        <w:rPr>
          <w:rFonts w:cs="Arial"/>
          <w:sz w:val="22"/>
          <w:szCs w:val="22"/>
        </w:rPr>
      </w:pPr>
      <w:r w:rsidRPr="000A1EB2">
        <w:rPr>
          <w:rFonts w:cs="Arial"/>
          <w:sz w:val="22"/>
          <w:szCs w:val="22"/>
        </w:rPr>
        <w:t xml:space="preserve">1. </w:t>
      </w:r>
      <w:r w:rsidRPr="000A1EB2">
        <w:rPr>
          <w:rFonts w:cs="Arial"/>
          <w:b/>
          <w:bCs/>
          <w:sz w:val="22"/>
          <w:szCs w:val="22"/>
        </w:rPr>
        <w:t>Текст</w:t>
      </w:r>
      <w:r w:rsidRPr="000A1EB2">
        <w:rPr>
          <w:rFonts w:cs="Arial"/>
          <w:sz w:val="22"/>
          <w:szCs w:val="22"/>
        </w:rPr>
        <w:t xml:space="preserve"> должен быть расположен на листе формата А</w:t>
      </w:r>
      <w:proofErr w:type="gramStart"/>
      <w:r w:rsidRPr="000A1EB2">
        <w:rPr>
          <w:rFonts w:cs="Arial"/>
          <w:sz w:val="22"/>
          <w:szCs w:val="22"/>
        </w:rPr>
        <w:t>4</w:t>
      </w:r>
      <w:proofErr w:type="gramEnd"/>
      <w:r w:rsidRPr="000A1EB2">
        <w:rPr>
          <w:rFonts w:cs="Arial"/>
          <w:sz w:val="22"/>
          <w:szCs w:val="22"/>
        </w:rPr>
        <w:t xml:space="preserve"> по ширине страницы с учетом полей (левое, правое, нижнее – </w:t>
      </w:r>
      <w:smartTag w:uri="urn:schemas-microsoft-com:office:smarttags" w:element="metricconverter">
        <w:smartTagPr>
          <w:attr w:name="ProductID" w:val="2,5 см"/>
        </w:smartTagPr>
        <w:r w:rsidRPr="000A1EB2">
          <w:rPr>
            <w:rFonts w:cs="Arial"/>
            <w:sz w:val="22"/>
            <w:szCs w:val="22"/>
          </w:rPr>
          <w:t>2,5 см</w:t>
        </w:r>
      </w:smartTag>
      <w:r w:rsidRPr="000A1EB2">
        <w:rPr>
          <w:rFonts w:cs="Arial"/>
          <w:sz w:val="22"/>
          <w:szCs w:val="22"/>
        </w:rPr>
        <w:t xml:space="preserve">, верхнее,– </w:t>
      </w:r>
      <w:smartTag w:uri="urn:schemas-microsoft-com:office:smarttags" w:element="metricconverter">
        <w:smartTagPr>
          <w:attr w:name="ProductID" w:val="2,0 см"/>
        </w:smartTagPr>
        <w:r w:rsidRPr="000A1EB2">
          <w:rPr>
            <w:rFonts w:cs="Arial"/>
            <w:sz w:val="22"/>
            <w:szCs w:val="22"/>
          </w:rPr>
          <w:t>2,0 см</w:t>
        </w:r>
      </w:smartTag>
      <w:r w:rsidRPr="000A1EB2">
        <w:rPr>
          <w:rFonts w:cs="Arial"/>
          <w:sz w:val="22"/>
          <w:szCs w:val="22"/>
        </w:rPr>
        <w:t xml:space="preserve">), набран шрифтом </w:t>
      </w:r>
      <w:proofErr w:type="spellStart"/>
      <w:r w:rsidRPr="000A1EB2">
        <w:rPr>
          <w:rFonts w:cs="Arial"/>
          <w:sz w:val="22"/>
          <w:szCs w:val="22"/>
        </w:rPr>
        <w:t>Times</w:t>
      </w:r>
      <w:proofErr w:type="spellEnd"/>
      <w:r w:rsidRPr="000A1EB2">
        <w:rPr>
          <w:rFonts w:cs="Arial"/>
          <w:sz w:val="22"/>
          <w:szCs w:val="22"/>
        </w:rPr>
        <w:t xml:space="preserve"> </w:t>
      </w:r>
      <w:proofErr w:type="spellStart"/>
      <w:r w:rsidRPr="000A1EB2">
        <w:rPr>
          <w:rFonts w:cs="Arial"/>
          <w:sz w:val="22"/>
          <w:szCs w:val="22"/>
        </w:rPr>
        <w:t>New</w:t>
      </w:r>
      <w:proofErr w:type="spellEnd"/>
      <w:r w:rsidRPr="000A1EB2">
        <w:rPr>
          <w:rFonts w:cs="Arial"/>
          <w:sz w:val="22"/>
          <w:szCs w:val="22"/>
        </w:rPr>
        <w:t xml:space="preserve"> </w:t>
      </w:r>
      <w:proofErr w:type="spellStart"/>
      <w:r w:rsidRPr="000A1EB2">
        <w:rPr>
          <w:rFonts w:cs="Arial"/>
          <w:sz w:val="22"/>
          <w:szCs w:val="22"/>
        </w:rPr>
        <w:t>Roman</w:t>
      </w:r>
      <w:proofErr w:type="spellEnd"/>
      <w:r w:rsidRPr="000A1EB2">
        <w:rPr>
          <w:rFonts w:cs="Arial"/>
          <w:sz w:val="22"/>
          <w:szCs w:val="22"/>
        </w:rPr>
        <w:t xml:space="preserve"> (</w:t>
      </w:r>
      <w:r w:rsidRPr="000A1EB2">
        <w:rPr>
          <w:rFonts w:cs="Arial"/>
          <w:sz w:val="22"/>
          <w:szCs w:val="22"/>
          <w:lang w:val="en-US"/>
        </w:rPr>
        <w:t>Cyr</w:t>
      </w:r>
      <w:r w:rsidRPr="000A1EB2">
        <w:rPr>
          <w:rFonts w:cs="Arial"/>
          <w:sz w:val="22"/>
          <w:szCs w:val="22"/>
        </w:rPr>
        <w:t xml:space="preserve">), кегель – 12, межстрочный интервал 1,2. Абзацные отступы должны быть одинаковыми по всему тексту – </w:t>
      </w:r>
      <w:smartTag w:uri="urn:schemas-microsoft-com:office:smarttags" w:element="metricconverter">
        <w:smartTagPr>
          <w:attr w:name="ProductID" w:val="1 см"/>
        </w:smartTagPr>
        <w:r w:rsidRPr="000A1EB2">
          <w:rPr>
            <w:rFonts w:cs="Arial"/>
            <w:sz w:val="22"/>
            <w:szCs w:val="22"/>
          </w:rPr>
          <w:t>1 см</w:t>
        </w:r>
      </w:smartTag>
      <w:r w:rsidRPr="000A1EB2">
        <w:rPr>
          <w:rFonts w:cs="Arial"/>
          <w:sz w:val="22"/>
          <w:szCs w:val="22"/>
        </w:rPr>
        <w:t xml:space="preserve"> (не допускается создание абзацной строки с помощью пробелов или клавиши «Табуляция»). </w:t>
      </w:r>
      <w:proofErr w:type="gramStart"/>
      <w:r w:rsidRPr="000A1EB2">
        <w:rPr>
          <w:rFonts w:cs="Arial"/>
          <w:sz w:val="22"/>
          <w:szCs w:val="22"/>
        </w:rPr>
        <w:t>Кавычки («</w:t>
      </w:r>
      <w:r w:rsidR="00042D81">
        <w:rPr>
          <w:rFonts w:cs="Arial"/>
          <w:sz w:val="22"/>
          <w:szCs w:val="22"/>
        </w:rPr>
        <w:t xml:space="preserve"> </w:t>
      </w:r>
      <w:r w:rsidRPr="000A1EB2">
        <w:rPr>
          <w:rFonts w:cs="Arial"/>
          <w:sz w:val="22"/>
          <w:szCs w:val="22"/>
        </w:rPr>
        <w:t>»), скобки ([ ], ( )), маркеры и другие знаки должны быть сохранены аналогичными на протяжении всего предоставляемого материала.</w:t>
      </w:r>
      <w:proofErr w:type="gramEnd"/>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2. </w:t>
      </w:r>
      <w:r w:rsidRPr="000A1EB2">
        <w:rPr>
          <w:rFonts w:cs="Arial"/>
          <w:b/>
          <w:bCs/>
          <w:sz w:val="22"/>
          <w:szCs w:val="22"/>
        </w:rPr>
        <w:t>Заголовки и подзаголовки</w:t>
      </w:r>
      <w:r w:rsidRPr="000A1EB2">
        <w:rPr>
          <w:rFonts w:cs="Arial"/>
          <w:sz w:val="22"/>
          <w:szCs w:val="22"/>
        </w:rPr>
        <w:t xml:space="preserve"> оформляются в едином стиле по всей работе и отделяются от основного текста 1 интервалом и располагаются по центру строки. Заголовки (наименования разделов) записывают прописными буквами, подзаголовки (наименования подразделов) – строчными. Переносы слов в заголовках не допускаются. Точку в конце заголовка не ставят. Название статьи приводится на русском и английском языках.</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3. </w:t>
      </w:r>
      <w:r w:rsidRPr="000A1EB2">
        <w:rPr>
          <w:rFonts w:cs="Arial"/>
          <w:b/>
          <w:sz w:val="22"/>
          <w:szCs w:val="22"/>
        </w:rPr>
        <w:t xml:space="preserve">Фамилии авторов и место работы </w:t>
      </w:r>
      <w:r w:rsidRPr="000A1EB2">
        <w:rPr>
          <w:rFonts w:cs="Arial"/>
          <w:sz w:val="22"/>
          <w:szCs w:val="22"/>
        </w:rPr>
        <w:t>указываются на русском и английском языках после названия статьи.</w:t>
      </w:r>
      <w:r w:rsidRPr="000A1EB2">
        <w:rPr>
          <w:rFonts w:cs="Arial"/>
          <w:b/>
          <w:sz w:val="22"/>
          <w:szCs w:val="22"/>
        </w:rPr>
        <w:t xml:space="preserve"> </w:t>
      </w:r>
      <w:r w:rsidRPr="000A1EB2">
        <w:rPr>
          <w:rFonts w:cs="Arial"/>
          <w:sz w:val="22"/>
          <w:szCs w:val="22"/>
        </w:rPr>
        <w:t xml:space="preserve">Также необходимо указать </w:t>
      </w:r>
      <w:r w:rsidRPr="000A1EB2">
        <w:rPr>
          <w:rFonts w:cs="Arial"/>
          <w:sz w:val="22"/>
          <w:szCs w:val="22"/>
          <w:lang w:val="en-US"/>
        </w:rPr>
        <w:t>e</w:t>
      </w:r>
      <w:r w:rsidRPr="000A1EB2">
        <w:rPr>
          <w:rFonts w:cs="Arial"/>
          <w:sz w:val="22"/>
          <w:szCs w:val="22"/>
        </w:rPr>
        <w:t>-</w:t>
      </w:r>
      <w:r w:rsidRPr="000A1EB2">
        <w:rPr>
          <w:rFonts w:cs="Arial"/>
          <w:sz w:val="22"/>
          <w:szCs w:val="22"/>
          <w:lang w:val="en-US"/>
        </w:rPr>
        <w:t>mail</w:t>
      </w:r>
      <w:r w:rsidRPr="000A1EB2">
        <w:rPr>
          <w:rFonts w:cs="Arial"/>
          <w:sz w:val="22"/>
          <w:szCs w:val="22"/>
        </w:rPr>
        <w:t xml:space="preserve"> для связи с авторами.</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4. </w:t>
      </w:r>
      <w:r w:rsidRPr="000A1EB2">
        <w:rPr>
          <w:rFonts w:cs="Arial"/>
          <w:b/>
          <w:sz w:val="22"/>
          <w:szCs w:val="22"/>
        </w:rPr>
        <w:t>Аннотации</w:t>
      </w:r>
      <w:r w:rsidRPr="000A1EB2">
        <w:rPr>
          <w:rFonts w:cs="Arial"/>
          <w:sz w:val="22"/>
          <w:szCs w:val="22"/>
        </w:rPr>
        <w:t xml:space="preserve"> набирают на 1 кегель меньше, курсивом с отступом </w:t>
      </w:r>
      <w:smartTag w:uri="urn:schemas-microsoft-com:office:smarttags" w:element="metricconverter">
        <w:smartTagPr>
          <w:attr w:name="ProductID" w:val="3 см"/>
        </w:smartTagPr>
        <w:r w:rsidRPr="000A1EB2">
          <w:rPr>
            <w:rFonts w:cs="Arial"/>
            <w:sz w:val="22"/>
            <w:szCs w:val="22"/>
          </w:rPr>
          <w:t>3 см</w:t>
        </w:r>
      </w:smartTag>
      <w:r w:rsidRPr="000A1EB2">
        <w:rPr>
          <w:rFonts w:cs="Arial"/>
          <w:sz w:val="22"/>
          <w:szCs w:val="22"/>
        </w:rPr>
        <w:t>, после заголовка. Аннотация приводится на русском и английских языках.</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5. </w:t>
      </w:r>
      <w:r w:rsidRPr="000A1EB2">
        <w:rPr>
          <w:rFonts w:cs="Arial"/>
          <w:b/>
          <w:sz w:val="22"/>
          <w:szCs w:val="22"/>
        </w:rPr>
        <w:t>Ключевые слова</w:t>
      </w:r>
      <w:r w:rsidRPr="000A1EB2">
        <w:rPr>
          <w:rFonts w:cs="Arial"/>
          <w:sz w:val="22"/>
          <w:szCs w:val="22"/>
        </w:rPr>
        <w:t xml:space="preserve"> указываются после аннотации на русском и английском языках набранные шрифтом </w:t>
      </w:r>
      <w:proofErr w:type="spellStart"/>
      <w:r w:rsidRPr="000A1EB2">
        <w:rPr>
          <w:rFonts w:cs="Arial"/>
          <w:sz w:val="22"/>
          <w:szCs w:val="22"/>
        </w:rPr>
        <w:t>Times</w:t>
      </w:r>
      <w:proofErr w:type="spellEnd"/>
      <w:r w:rsidRPr="000A1EB2">
        <w:rPr>
          <w:rFonts w:cs="Arial"/>
          <w:sz w:val="22"/>
          <w:szCs w:val="22"/>
        </w:rPr>
        <w:t xml:space="preserve"> </w:t>
      </w:r>
      <w:proofErr w:type="spellStart"/>
      <w:r w:rsidRPr="000A1EB2">
        <w:rPr>
          <w:rFonts w:cs="Arial"/>
          <w:sz w:val="22"/>
          <w:szCs w:val="22"/>
        </w:rPr>
        <w:t>New</w:t>
      </w:r>
      <w:proofErr w:type="spellEnd"/>
      <w:r w:rsidRPr="000A1EB2">
        <w:rPr>
          <w:rFonts w:cs="Arial"/>
          <w:sz w:val="22"/>
          <w:szCs w:val="22"/>
        </w:rPr>
        <w:t xml:space="preserve"> </w:t>
      </w:r>
      <w:proofErr w:type="spellStart"/>
      <w:r w:rsidRPr="000A1EB2">
        <w:rPr>
          <w:rFonts w:cs="Arial"/>
          <w:sz w:val="22"/>
          <w:szCs w:val="22"/>
        </w:rPr>
        <w:t>Roman</w:t>
      </w:r>
      <w:proofErr w:type="spellEnd"/>
      <w:r w:rsidRPr="000A1EB2">
        <w:rPr>
          <w:rFonts w:cs="Arial"/>
          <w:sz w:val="22"/>
          <w:szCs w:val="22"/>
        </w:rPr>
        <w:t xml:space="preserve"> (</w:t>
      </w:r>
      <w:r w:rsidRPr="000A1EB2">
        <w:rPr>
          <w:rFonts w:cs="Arial"/>
          <w:sz w:val="22"/>
          <w:szCs w:val="22"/>
          <w:lang w:val="en-US"/>
        </w:rPr>
        <w:t>Cyr</w:t>
      </w:r>
      <w:r w:rsidRPr="000A1EB2">
        <w:rPr>
          <w:rFonts w:cs="Arial"/>
          <w:sz w:val="22"/>
          <w:szCs w:val="22"/>
        </w:rPr>
        <w:t>), кегель – 11.</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6. </w:t>
      </w:r>
      <w:r w:rsidRPr="000A1EB2">
        <w:rPr>
          <w:rFonts w:cs="Arial"/>
          <w:b/>
          <w:bCs/>
          <w:sz w:val="22"/>
          <w:szCs w:val="22"/>
        </w:rPr>
        <w:t>Формулы</w:t>
      </w:r>
      <w:r w:rsidRPr="000A1EB2">
        <w:rPr>
          <w:rFonts w:cs="Arial"/>
          <w:sz w:val="22"/>
          <w:szCs w:val="22"/>
        </w:rPr>
        <w:t xml:space="preserve">, даже состоящие из единственного символа, набираются только с использованием редактора формул </w:t>
      </w:r>
      <w:proofErr w:type="spellStart"/>
      <w:r w:rsidRPr="000A1EB2">
        <w:rPr>
          <w:rFonts w:cs="Arial"/>
          <w:sz w:val="22"/>
          <w:szCs w:val="22"/>
        </w:rPr>
        <w:t>Equation</w:t>
      </w:r>
      <w:proofErr w:type="spellEnd"/>
      <w:r w:rsidRPr="000A1EB2">
        <w:rPr>
          <w:rFonts w:cs="Arial"/>
          <w:sz w:val="22"/>
          <w:szCs w:val="22"/>
        </w:rPr>
        <w:t xml:space="preserve"> </w:t>
      </w:r>
      <w:proofErr w:type="spellStart"/>
      <w:r w:rsidRPr="000A1EB2">
        <w:rPr>
          <w:rFonts w:cs="Arial"/>
          <w:sz w:val="22"/>
          <w:szCs w:val="22"/>
        </w:rPr>
        <w:t>Editor</w:t>
      </w:r>
      <w:proofErr w:type="spellEnd"/>
      <w:r w:rsidRPr="000A1EB2">
        <w:rPr>
          <w:rFonts w:cs="Arial"/>
          <w:sz w:val="22"/>
          <w:szCs w:val="22"/>
        </w:rPr>
        <w:t xml:space="preserve"> или </w:t>
      </w:r>
      <w:proofErr w:type="spellStart"/>
      <w:r w:rsidRPr="000A1EB2">
        <w:rPr>
          <w:rFonts w:cs="Arial"/>
          <w:sz w:val="22"/>
          <w:szCs w:val="22"/>
        </w:rPr>
        <w:t>MathType</w:t>
      </w:r>
      <w:proofErr w:type="spellEnd"/>
      <w:r w:rsidRPr="000A1EB2">
        <w:rPr>
          <w:rFonts w:cs="Arial"/>
          <w:sz w:val="22"/>
          <w:szCs w:val="22"/>
        </w:rPr>
        <w:t>. Категорически не допускается замена латинских и греческих букв сходными по начертанию русскими, а также знака суммы заглавной буквой сигма. Если необходимо использовать в формулах русские буквы, то их следует набирать в текстовом стиле.</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7. </w:t>
      </w:r>
      <w:r w:rsidRPr="000A1EB2">
        <w:rPr>
          <w:rFonts w:cs="Arial"/>
          <w:b/>
          <w:bCs/>
          <w:sz w:val="22"/>
          <w:szCs w:val="22"/>
        </w:rPr>
        <w:t>Нумерация страниц</w:t>
      </w:r>
      <w:r w:rsidRPr="000A1EB2">
        <w:rPr>
          <w:rFonts w:cs="Arial"/>
          <w:sz w:val="22"/>
          <w:szCs w:val="22"/>
        </w:rPr>
        <w:t xml:space="preserve"> обязательна. Посередине страницы, кегель 11 пт.</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8. </w:t>
      </w:r>
      <w:r w:rsidRPr="000A1EB2">
        <w:rPr>
          <w:rFonts w:cs="Arial"/>
          <w:b/>
          <w:bCs/>
          <w:sz w:val="22"/>
          <w:szCs w:val="22"/>
        </w:rPr>
        <w:t>Список литературы</w:t>
      </w:r>
      <w:r w:rsidRPr="000A1EB2">
        <w:rPr>
          <w:rFonts w:cs="Arial"/>
          <w:sz w:val="22"/>
          <w:szCs w:val="22"/>
        </w:rPr>
        <w:t xml:space="preserve"> любого источника осуществляется на языке его издания, помещается в конце рукописи в порядке упоминания в тексте. В списке приводятся только источники, на которые автор ссылается в тексте. Ссылки на неопубликованные работы не допускаются. Внутри текста ссылки на список приводятся в квадратных скобках. Список литературы оформляются в соответствии с ГОСТ, кегель 11, курсив.</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bCs/>
          <w:sz w:val="22"/>
          <w:szCs w:val="22"/>
        </w:rPr>
        <w:t>9.</w:t>
      </w:r>
      <w:r w:rsidRPr="000A1EB2">
        <w:rPr>
          <w:rFonts w:cs="Arial"/>
          <w:b/>
          <w:bCs/>
          <w:sz w:val="22"/>
          <w:szCs w:val="22"/>
        </w:rPr>
        <w:t xml:space="preserve"> Переносы</w:t>
      </w:r>
      <w:r w:rsidRPr="000A1EB2">
        <w:rPr>
          <w:rFonts w:cs="Arial"/>
          <w:sz w:val="22"/>
          <w:szCs w:val="22"/>
        </w:rPr>
        <w:t xml:space="preserve"> и принудительные (ручные) не ставить.</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10. </w:t>
      </w:r>
      <w:r w:rsidRPr="000A1EB2">
        <w:rPr>
          <w:rFonts w:cs="Arial"/>
          <w:b/>
          <w:bCs/>
          <w:sz w:val="22"/>
          <w:szCs w:val="22"/>
        </w:rPr>
        <w:t>Рисунки, графики, схемы</w:t>
      </w:r>
      <w:r w:rsidRPr="000A1EB2">
        <w:rPr>
          <w:rFonts w:cs="Arial"/>
          <w:sz w:val="22"/>
          <w:szCs w:val="22"/>
        </w:rPr>
        <w:t xml:space="preserve"> должны выполняться в графических редакторах, поддерживающих векторную графику. Желательно предоставлять все рисунки в виде отдельных файлов в исходном графическом формате. Гра</w:t>
      </w:r>
      <w:r w:rsidR="004E4D55">
        <w:rPr>
          <w:rFonts w:cs="Arial"/>
          <w:sz w:val="22"/>
          <w:szCs w:val="22"/>
        </w:rPr>
        <w:t xml:space="preserve">фические иллюстрации должны так </w:t>
      </w:r>
      <w:r w:rsidRPr="000A1EB2">
        <w:rPr>
          <w:rFonts w:cs="Arial"/>
          <w:sz w:val="22"/>
          <w:szCs w:val="22"/>
        </w:rPr>
        <w:t xml:space="preserve">же </w:t>
      </w:r>
      <w:r w:rsidR="004E4D55">
        <w:rPr>
          <w:rFonts w:cs="Arial"/>
          <w:sz w:val="22"/>
          <w:szCs w:val="22"/>
        </w:rPr>
        <w:t xml:space="preserve">быть </w:t>
      </w:r>
      <w:r w:rsidRPr="000A1EB2">
        <w:rPr>
          <w:rFonts w:cs="Arial"/>
          <w:sz w:val="22"/>
          <w:szCs w:val="22"/>
        </w:rPr>
        <w:t xml:space="preserve">выполнены и в виде отдельных файлов в исходном графическом формате. Оригиналы отсканированных изображений должны предоставляться высокого качества (не менее 300 </w:t>
      </w:r>
      <w:proofErr w:type="spellStart"/>
      <w:r w:rsidRPr="000A1EB2">
        <w:rPr>
          <w:rFonts w:cs="Arial"/>
          <w:sz w:val="22"/>
          <w:szCs w:val="22"/>
        </w:rPr>
        <w:t>dpi</w:t>
      </w:r>
      <w:proofErr w:type="spellEnd"/>
      <w:r w:rsidRPr="000A1EB2">
        <w:rPr>
          <w:rFonts w:cs="Arial"/>
          <w:sz w:val="22"/>
          <w:szCs w:val="22"/>
        </w:rPr>
        <w:t>). Все рисунки должны быть пронумерованы и иметь подрисуночные подписи (11 кегель, курсив, посередине</w:t>
      </w:r>
      <w:r w:rsidR="00042D81">
        <w:rPr>
          <w:rFonts w:cs="Arial"/>
          <w:sz w:val="22"/>
          <w:szCs w:val="22"/>
        </w:rPr>
        <w:t xml:space="preserve"> листа, точка в конце не ставит</w:t>
      </w:r>
      <w:r w:rsidRPr="000A1EB2">
        <w:rPr>
          <w:rFonts w:cs="Arial"/>
          <w:sz w:val="22"/>
          <w:szCs w:val="22"/>
        </w:rPr>
        <w:t xml:space="preserve">ся). </w:t>
      </w:r>
    </w:p>
    <w:p w:rsidR="000A1EB2" w:rsidRPr="000A1EB2" w:rsidRDefault="000A1EB2" w:rsidP="000A1EB2">
      <w:pPr>
        <w:pStyle w:val="af8"/>
        <w:shd w:val="clear" w:color="auto" w:fill="FFFFFF"/>
        <w:spacing w:before="0" w:after="0" w:afterAutospacing="0" w:line="264" w:lineRule="auto"/>
        <w:ind w:firstLine="567"/>
        <w:jc w:val="both"/>
        <w:rPr>
          <w:rFonts w:cs="Arial"/>
          <w:sz w:val="22"/>
          <w:szCs w:val="22"/>
        </w:rPr>
      </w:pPr>
      <w:r w:rsidRPr="000A1EB2">
        <w:rPr>
          <w:rFonts w:cs="Arial"/>
          <w:sz w:val="22"/>
          <w:szCs w:val="22"/>
        </w:rPr>
        <w:t xml:space="preserve">11. </w:t>
      </w:r>
      <w:r w:rsidRPr="000A1EB2">
        <w:rPr>
          <w:rFonts w:cs="Arial"/>
          <w:b/>
          <w:bCs/>
          <w:sz w:val="22"/>
          <w:szCs w:val="22"/>
        </w:rPr>
        <w:t>Таблицы</w:t>
      </w:r>
      <w:r w:rsidRPr="000A1EB2">
        <w:rPr>
          <w:rFonts w:cs="Arial"/>
          <w:sz w:val="22"/>
          <w:szCs w:val="22"/>
        </w:rPr>
        <w:t xml:space="preserve"> следует делать в режиме таблиц (добавить таблицу), а не рисовать от руки, не разрывать, если таблица большая, ее необходимо поместить на отдельной странице. Кегель 11. Слово «Таблица» расположить в правом верхнем углу, а название таблиц по центру (не жирный и не курсив, 12 кегель). Каждая таблица располагается после ссылки на нее (Напр.:  табл. 1) и должна иметь нумерационный и тематический заголовок. Ширина таблицы не должна быть больше полосы набора текста. Ссылка на рисунки и таблицы в тексте обязательны. Если в статье один рисунок или одна таблица, они не нумеруются. </w:t>
      </w:r>
      <w:r w:rsidRPr="000A1EB2">
        <w:rPr>
          <w:rFonts w:cs="Arial"/>
          <w:b/>
          <w:bCs/>
          <w:sz w:val="22"/>
          <w:szCs w:val="22"/>
        </w:rPr>
        <w:t>Иллюстрации</w:t>
      </w:r>
      <w:r w:rsidRPr="000A1EB2">
        <w:rPr>
          <w:rFonts w:cs="Arial"/>
          <w:sz w:val="22"/>
          <w:szCs w:val="22"/>
        </w:rPr>
        <w:t xml:space="preserve"> и </w:t>
      </w:r>
      <w:r w:rsidRPr="000A1EB2">
        <w:rPr>
          <w:rFonts w:cs="Arial"/>
          <w:b/>
          <w:bCs/>
          <w:sz w:val="22"/>
          <w:szCs w:val="22"/>
        </w:rPr>
        <w:t>таблицы</w:t>
      </w:r>
      <w:r w:rsidRPr="000A1EB2">
        <w:rPr>
          <w:rFonts w:cs="Arial"/>
          <w:sz w:val="22"/>
          <w:szCs w:val="22"/>
        </w:rPr>
        <w:t xml:space="preserve"> не должны разрывать предложение, их нужно располагать после абзаца.</w:t>
      </w:r>
    </w:p>
    <w:p w:rsidR="000A1EB2" w:rsidRDefault="000A1EB2" w:rsidP="000A1EB2">
      <w:pPr>
        <w:jc w:val="center"/>
        <w:rPr>
          <w:b/>
        </w:rPr>
      </w:pPr>
      <w:r w:rsidRPr="00E21E05">
        <w:rPr>
          <w:b/>
        </w:rPr>
        <w:lastRenderedPageBreak/>
        <w:t>Порядок представления и опубликования рукописе</w:t>
      </w:r>
      <w:r>
        <w:rPr>
          <w:b/>
        </w:rPr>
        <w:t xml:space="preserve">й в научно-техническом журнале </w:t>
      </w:r>
      <w:r w:rsidRPr="00E21E05">
        <w:rPr>
          <w:b/>
        </w:rPr>
        <w:t>«Вопросы атомной науки и техники. Серия Материаловедение и новые материалы» (ВАНТ)</w:t>
      </w:r>
    </w:p>
    <w:p w:rsidR="000A1EB2" w:rsidRPr="00852E51" w:rsidRDefault="000A1EB2" w:rsidP="000A1EB2">
      <w:pPr>
        <w:jc w:val="center"/>
        <w:rPr>
          <w:b/>
        </w:rPr>
      </w:pPr>
    </w:p>
    <w:p w:rsidR="000A1EB2" w:rsidRPr="000A1EB2" w:rsidRDefault="000A1EB2" w:rsidP="0098421E">
      <w:pPr>
        <w:pStyle w:val="af6"/>
        <w:numPr>
          <w:ilvl w:val="0"/>
          <w:numId w:val="1"/>
        </w:numPr>
        <w:spacing w:after="200" w:line="276" w:lineRule="auto"/>
        <w:rPr>
          <w:sz w:val="22"/>
          <w:szCs w:val="22"/>
        </w:rPr>
      </w:pPr>
      <w:r w:rsidRPr="000A1EB2">
        <w:rPr>
          <w:sz w:val="22"/>
          <w:szCs w:val="22"/>
        </w:rPr>
        <w:t xml:space="preserve">Публикация научно-технических статей в журнале ВАНТ бесплатна. Информационный обмен и общение между авторами и редакцией происходит посредством электронной почты – </w:t>
      </w:r>
      <w:hyperlink r:id="rId9" w:history="1">
        <w:r w:rsidR="0098421E" w:rsidRPr="00E108BE">
          <w:rPr>
            <w:rStyle w:val="af9"/>
            <w:sz w:val="22"/>
            <w:szCs w:val="22"/>
          </w:rPr>
          <w:t>MVPozdeev@bochvar.ru</w:t>
        </w:r>
      </w:hyperlink>
      <w:r w:rsidRPr="000A1EB2">
        <w:rPr>
          <w:sz w:val="22"/>
          <w:szCs w:val="22"/>
        </w:rPr>
        <w:t>.</w:t>
      </w:r>
    </w:p>
    <w:p w:rsidR="000A1EB2" w:rsidRPr="000A1EB2" w:rsidRDefault="000A1EB2" w:rsidP="0098421E">
      <w:pPr>
        <w:pStyle w:val="af6"/>
        <w:numPr>
          <w:ilvl w:val="0"/>
          <w:numId w:val="1"/>
        </w:numPr>
        <w:spacing w:after="200" w:line="276" w:lineRule="auto"/>
        <w:rPr>
          <w:sz w:val="22"/>
          <w:szCs w:val="22"/>
        </w:rPr>
      </w:pPr>
      <w:r w:rsidRPr="000A1EB2">
        <w:rPr>
          <w:sz w:val="22"/>
          <w:szCs w:val="22"/>
        </w:rPr>
        <w:t xml:space="preserve">Тексты статей оформляются в соответствии с «ТРЕБОВАНИЯМИ К ОФОРМЛЕНИЮ РУКОПИСИ». Рукописи, разрешения на открытое опубликование и сопроводительные письма направляются на адрес электронной почты </w:t>
      </w:r>
      <w:hyperlink r:id="rId10" w:history="1">
        <w:r w:rsidR="0098421E" w:rsidRPr="00E108BE">
          <w:rPr>
            <w:rStyle w:val="af9"/>
            <w:sz w:val="22"/>
            <w:szCs w:val="22"/>
          </w:rPr>
          <w:t>MVPozdeev@bochvar.ru</w:t>
        </w:r>
      </w:hyperlink>
      <w:r w:rsidRPr="000A1EB2">
        <w:rPr>
          <w:sz w:val="22"/>
          <w:szCs w:val="22"/>
        </w:rPr>
        <w:t>.</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Статьи, не соответствующие требованиями к оформлению, направляются авторам </w:t>
      </w:r>
      <w:r>
        <w:rPr>
          <w:sz w:val="22"/>
          <w:szCs w:val="22"/>
        </w:rPr>
        <w:br/>
      </w:r>
      <w:r w:rsidRPr="000A1EB2">
        <w:rPr>
          <w:sz w:val="22"/>
          <w:szCs w:val="22"/>
        </w:rPr>
        <w:t>на доработку. Тексты, соответствующие требованиям, отправляются на рецензирование в соответствии с «ПОРЯДКОМ РЕЦЕНЗИРОВАНИЯ РУКОПИСЕЙ, ПРЕДСТАВЛЯЕМЫХ ДЛЯ ПУБЛИКАЦИИ В ЖУРНАЛЕ ВАНТ СЕРИЯ «МАТЕРИАЛОВЕДЕНИЕ И  НОВЫЕ МАТЕРИАЛЫ».</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В случае отрицательного заключения рецензента, авторам по электронной почте направляется мотивированный отказ. В случае положительного заключения рецензента, автору по электронной почте направляется подтверждение о приеме рукописи </w:t>
      </w:r>
      <w:r>
        <w:rPr>
          <w:sz w:val="22"/>
          <w:szCs w:val="22"/>
        </w:rPr>
        <w:br/>
      </w:r>
      <w:r w:rsidRPr="000A1EB2">
        <w:rPr>
          <w:sz w:val="22"/>
          <w:szCs w:val="22"/>
        </w:rPr>
        <w:t xml:space="preserve">к публикации. </w:t>
      </w:r>
    </w:p>
    <w:p w:rsidR="000A1EB2" w:rsidRPr="000A1EB2" w:rsidRDefault="000A1EB2" w:rsidP="000A1EB2">
      <w:pPr>
        <w:pStyle w:val="af6"/>
        <w:numPr>
          <w:ilvl w:val="0"/>
          <w:numId w:val="1"/>
        </w:numPr>
        <w:spacing w:after="200" w:line="276" w:lineRule="auto"/>
        <w:rPr>
          <w:sz w:val="22"/>
          <w:szCs w:val="22"/>
        </w:rPr>
      </w:pPr>
      <w:r w:rsidRPr="000A1EB2">
        <w:rPr>
          <w:sz w:val="22"/>
          <w:szCs w:val="22"/>
        </w:rPr>
        <w:t xml:space="preserve">После принятия рукописи к публикации, авторы должны оформить, подписать </w:t>
      </w:r>
      <w:r>
        <w:rPr>
          <w:sz w:val="22"/>
          <w:szCs w:val="22"/>
        </w:rPr>
        <w:br/>
      </w:r>
      <w:r w:rsidRPr="000A1EB2">
        <w:rPr>
          <w:sz w:val="22"/>
          <w:szCs w:val="22"/>
        </w:rPr>
        <w:t xml:space="preserve">и прислать в редакцию в бумажном варианте «ЛИЦЕНЗИОННЫЙ ДОГОВОР </w:t>
      </w:r>
      <w:r>
        <w:rPr>
          <w:sz w:val="22"/>
          <w:szCs w:val="22"/>
        </w:rPr>
        <w:br/>
      </w:r>
      <w:r w:rsidRPr="000A1EB2">
        <w:rPr>
          <w:sz w:val="22"/>
          <w:szCs w:val="22"/>
        </w:rPr>
        <w:t>С АВТОРАМИ СТАТЕЙ, РАЗМЕЩАЕМЫХ В ЖУРНАЛЕ ВАНТ».</w:t>
      </w:r>
    </w:p>
    <w:p w:rsidR="000A1EB2" w:rsidRPr="000A1EB2" w:rsidRDefault="000A1EB2" w:rsidP="000A1EB2">
      <w:pPr>
        <w:pStyle w:val="af6"/>
        <w:numPr>
          <w:ilvl w:val="0"/>
          <w:numId w:val="1"/>
        </w:numPr>
        <w:spacing w:after="200" w:line="276" w:lineRule="auto"/>
        <w:rPr>
          <w:sz w:val="22"/>
          <w:szCs w:val="22"/>
        </w:rPr>
      </w:pPr>
      <w:r w:rsidRPr="000A1EB2">
        <w:rPr>
          <w:sz w:val="22"/>
          <w:szCs w:val="22"/>
        </w:rPr>
        <w:t>После получения редакцией договора статья направляется в верстку.</w:t>
      </w:r>
    </w:p>
    <w:p w:rsidR="000A1EB2" w:rsidRPr="000A1EB2" w:rsidRDefault="000A1EB2" w:rsidP="000A1EB2">
      <w:pPr>
        <w:pStyle w:val="af6"/>
        <w:numPr>
          <w:ilvl w:val="0"/>
          <w:numId w:val="1"/>
        </w:numPr>
        <w:spacing w:after="200" w:line="276" w:lineRule="auto"/>
        <w:rPr>
          <w:sz w:val="22"/>
          <w:szCs w:val="22"/>
        </w:rPr>
      </w:pPr>
      <w:r w:rsidRPr="000A1EB2">
        <w:rPr>
          <w:sz w:val="22"/>
          <w:szCs w:val="22"/>
        </w:rPr>
        <w:t>После опубликования статьи каждому автору бесплатно направляется экземпляр журнала.</w:t>
      </w:r>
    </w:p>
    <w:p w:rsidR="000A1EB2" w:rsidRPr="000A1EB2" w:rsidRDefault="000A1EB2" w:rsidP="000A1EB2">
      <w:pPr>
        <w:pStyle w:val="af6"/>
        <w:rPr>
          <w:sz w:val="22"/>
          <w:szCs w:val="22"/>
        </w:rPr>
      </w:pPr>
    </w:p>
    <w:p w:rsidR="000A1EB2" w:rsidRPr="000A1EB2" w:rsidRDefault="000A1EB2" w:rsidP="000A1EB2">
      <w:pPr>
        <w:pStyle w:val="af6"/>
        <w:ind w:left="0"/>
        <w:jc w:val="center"/>
        <w:rPr>
          <w:b/>
          <w:sz w:val="22"/>
          <w:szCs w:val="22"/>
        </w:rPr>
      </w:pPr>
      <w:r w:rsidRPr="000A1EB2">
        <w:rPr>
          <w:b/>
          <w:sz w:val="22"/>
          <w:szCs w:val="22"/>
        </w:rPr>
        <w:t>Об Издательстве</w:t>
      </w:r>
    </w:p>
    <w:p w:rsidR="000A1EB2" w:rsidRPr="000A1EB2" w:rsidRDefault="000A1EB2" w:rsidP="000A1EB2">
      <w:pPr>
        <w:pStyle w:val="af6"/>
        <w:ind w:left="0"/>
        <w:jc w:val="center"/>
        <w:rPr>
          <w:b/>
          <w:sz w:val="22"/>
          <w:szCs w:val="22"/>
        </w:rPr>
      </w:pPr>
    </w:p>
    <w:p w:rsidR="000A1EB2" w:rsidRPr="000A1EB2" w:rsidRDefault="000A1EB2" w:rsidP="000A1EB2">
      <w:pPr>
        <w:ind w:firstLine="708"/>
        <w:jc w:val="both"/>
        <w:rPr>
          <w:sz w:val="22"/>
          <w:szCs w:val="22"/>
        </w:rPr>
      </w:pPr>
      <w:r w:rsidRPr="000A1EB2">
        <w:rPr>
          <w:sz w:val="22"/>
          <w:szCs w:val="22"/>
        </w:rPr>
        <w:t>Выпуски научно-технического журнала «Вопросы атомной науки и техники» (ВАНТ). Серия «Материаловедение и новые материалы», посвященные проблемам атомног</w:t>
      </w:r>
      <w:r w:rsidR="000F6AC9">
        <w:rPr>
          <w:sz w:val="22"/>
          <w:szCs w:val="22"/>
        </w:rPr>
        <w:t xml:space="preserve">о материаловедения, издаются в </w:t>
      </w:r>
      <w:r w:rsidRPr="000A1EB2">
        <w:rPr>
          <w:sz w:val="22"/>
          <w:szCs w:val="22"/>
        </w:rPr>
        <w:t xml:space="preserve">АО «Высокотехнологический научно-исследовательский институт неорганических материалов имени академика А.А. </w:t>
      </w:r>
      <w:proofErr w:type="spellStart"/>
      <w:r w:rsidRPr="000A1EB2">
        <w:rPr>
          <w:sz w:val="22"/>
          <w:szCs w:val="22"/>
        </w:rPr>
        <w:t>Бочвара</w:t>
      </w:r>
      <w:proofErr w:type="spellEnd"/>
      <w:r w:rsidRPr="000A1EB2">
        <w:rPr>
          <w:sz w:val="22"/>
          <w:szCs w:val="22"/>
        </w:rPr>
        <w:t>».</w:t>
      </w:r>
    </w:p>
    <w:p w:rsidR="000A1EB2" w:rsidRPr="000A1EB2" w:rsidRDefault="000A1EB2" w:rsidP="000A1EB2">
      <w:pPr>
        <w:ind w:firstLine="708"/>
        <w:jc w:val="both"/>
        <w:rPr>
          <w:sz w:val="22"/>
          <w:szCs w:val="22"/>
        </w:rPr>
      </w:pPr>
      <w:r w:rsidRPr="000A1EB2">
        <w:rPr>
          <w:sz w:val="22"/>
          <w:szCs w:val="22"/>
        </w:rPr>
        <w:t>Журнал ВАНТ издается с 1972 года. Серия «Материаловедение и новые материалы» издается с 1989 г. по настоящее время тиражом не менее 250 экземпляров.</w:t>
      </w:r>
    </w:p>
    <w:p w:rsidR="000A1EB2" w:rsidRPr="000A1EB2" w:rsidRDefault="000A1EB2" w:rsidP="000A1EB2">
      <w:pPr>
        <w:ind w:firstLine="708"/>
        <w:jc w:val="both"/>
        <w:rPr>
          <w:sz w:val="22"/>
          <w:szCs w:val="22"/>
        </w:rPr>
      </w:pPr>
      <w:r w:rsidRPr="000A1EB2">
        <w:rPr>
          <w:sz w:val="22"/>
          <w:szCs w:val="22"/>
        </w:rPr>
        <w:t xml:space="preserve">В журнале ВАНТ Серия «Материаловедение и новые материалы» представлены результаты исследований по физическому материаловедению, радиационной повреждаемости, активации и </w:t>
      </w:r>
      <w:proofErr w:type="spellStart"/>
      <w:r w:rsidRPr="000A1EB2">
        <w:rPr>
          <w:sz w:val="22"/>
          <w:szCs w:val="22"/>
        </w:rPr>
        <w:t>трансмутации</w:t>
      </w:r>
      <w:proofErr w:type="spellEnd"/>
      <w:r w:rsidRPr="000A1EB2">
        <w:rPr>
          <w:sz w:val="22"/>
          <w:szCs w:val="22"/>
        </w:rPr>
        <w:t xml:space="preserve"> материалов, физике радиационных явлений, механизмам формирования исходной и радиационной микроструктуры, теории, моделированию и экспериментальным исследованиям дефектов, структуры и свойств материалов. Выпуски журнала, помимо статей сотрудников института и ведущих специалистов отрасли, включают материалы на основе докладов, которые были представлены на конференциях «Материалы ядерной техники» (МАЯТ) в разные годы. </w:t>
      </w:r>
    </w:p>
    <w:p w:rsidR="000A1EB2" w:rsidRPr="000A1EB2" w:rsidRDefault="000A1EB2" w:rsidP="000A1EB2">
      <w:pPr>
        <w:ind w:firstLine="708"/>
        <w:jc w:val="both"/>
        <w:rPr>
          <w:sz w:val="22"/>
          <w:szCs w:val="22"/>
        </w:rPr>
      </w:pPr>
      <w:r w:rsidRPr="000A1EB2">
        <w:rPr>
          <w:sz w:val="22"/>
          <w:szCs w:val="22"/>
        </w:rPr>
        <w:t xml:space="preserve">Кроме того, в журнале ВАНТ раскрываются актуальные проблемы, связанные с изменением приоритетов в оборонных задачах, разработкой новых технологий, включающих структурирование материалов </w:t>
      </w:r>
      <w:proofErr w:type="spellStart"/>
      <w:r w:rsidRPr="000A1EB2">
        <w:rPr>
          <w:sz w:val="22"/>
          <w:szCs w:val="22"/>
        </w:rPr>
        <w:t>наночастицами</w:t>
      </w:r>
      <w:proofErr w:type="spellEnd"/>
      <w:r w:rsidRPr="000A1EB2">
        <w:rPr>
          <w:sz w:val="22"/>
          <w:szCs w:val="22"/>
        </w:rPr>
        <w:t>, вопросы разработки новых сплавов, особых видов термообработки и т.п.</w:t>
      </w:r>
    </w:p>
    <w:p w:rsidR="000A1EB2" w:rsidRPr="000A1EB2" w:rsidRDefault="000A1EB2" w:rsidP="000A1EB2">
      <w:pPr>
        <w:ind w:firstLine="708"/>
        <w:jc w:val="both"/>
        <w:rPr>
          <w:sz w:val="22"/>
          <w:szCs w:val="22"/>
        </w:rPr>
      </w:pPr>
      <w:r w:rsidRPr="000A1EB2">
        <w:rPr>
          <w:sz w:val="22"/>
          <w:szCs w:val="22"/>
        </w:rPr>
        <w:t>На журнал ВАНТ. Серия «Материаловедение и новые материалы» можно подписаться в информагентстве «Пресса России», подписной индекс 41288 и в агентстве «Урал-Пресс», подписной индекс ВН005557.</w:t>
      </w:r>
    </w:p>
    <w:p w:rsidR="000A1EB2" w:rsidRPr="000A1EB2" w:rsidRDefault="000A1EB2" w:rsidP="000A1EB2">
      <w:pPr>
        <w:ind w:firstLine="708"/>
        <w:jc w:val="both"/>
        <w:rPr>
          <w:sz w:val="22"/>
          <w:szCs w:val="22"/>
        </w:rPr>
      </w:pPr>
      <w:r w:rsidRPr="000A1EB2">
        <w:rPr>
          <w:sz w:val="22"/>
          <w:szCs w:val="22"/>
        </w:rPr>
        <w:t xml:space="preserve">Адрес издательства: 123098, г. Москва, а/я 369, ул. Рогова, д. 5а. </w:t>
      </w:r>
    </w:p>
    <w:p w:rsidR="000A1EB2" w:rsidRDefault="000A1EB2" w:rsidP="000A1EB2">
      <w:pPr>
        <w:ind w:firstLine="708"/>
        <w:jc w:val="both"/>
        <w:rPr>
          <w:sz w:val="22"/>
          <w:szCs w:val="22"/>
        </w:rPr>
      </w:pPr>
      <w:r w:rsidRPr="000A1EB2">
        <w:rPr>
          <w:sz w:val="22"/>
          <w:szCs w:val="22"/>
        </w:rPr>
        <w:t>Кон</w:t>
      </w:r>
      <w:r w:rsidR="000F6AC9">
        <w:rPr>
          <w:sz w:val="22"/>
          <w:szCs w:val="22"/>
        </w:rPr>
        <w:t xml:space="preserve">тактное лицо: Ученый секретарь </w:t>
      </w:r>
      <w:r w:rsidRPr="000A1EB2">
        <w:rPr>
          <w:sz w:val="22"/>
          <w:szCs w:val="22"/>
        </w:rPr>
        <w:t xml:space="preserve">АО «ВНИИНМ» – </w:t>
      </w:r>
      <w:r w:rsidR="00D92F70">
        <w:rPr>
          <w:sz w:val="22"/>
          <w:szCs w:val="22"/>
        </w:rPr>
        <w:t>Поздеев</w:t>
      </w:r>
      <w:r w:rsidR="004E4D55">
        <w:rPr>
          <w:sz w:val="22"/>
          <w:szCs w:val="22"/>
        </w:rPr>
        <w:t xml:space="preserve"> </w:t>
      </w:r>
      <w:r w:rsidR="00D92F70">
        <w:rPr>
          <w:sz w:val="22"/>
          <w:szCs w:val="22"/>
        </w:rPr>
        <w:t>Михаил</w:t>
      </w:r>
      <w:r w:rsidR="004E4D55">
        <w:rPr>
          <w:sz w:val="22"/>
          <w:szCs w:val="22"/>
        </w:rPr>
        <w:t xml:space="preserve"> </w:t>
      </w:r>
      <w:r w:rsidR="00D92F70">
        <w:rPr>
          <w:sz w:val="22"/>
          <w:szCs w:val="22"/>
        </w:rPr>
        <w:t>Васильевич</w:t>
      </w:r>
      <w:r w:rsidRPr="000A1EB2">
        <w:rPr>
          <w:sz w:val="22"/>
          <w:szCs w:val="22"/>
        </w:rPr>
        <w:t>, тел. +7 (499) 190-8</w:t>
      </w:r>
      <w:r w:rsidR="00D92F70">
        <w:rPr>
          <w:sz w:val="22"/>
          <w:szCs w:val="22"/>
        </w:rPr>
        <w:t>2</w:t>
      </w:r>
      <w:r w:rsidRPr="000A1EB2">
        <w:rPr>
          <w:sz w:val="22"/>
          <w:szCs w:val="22"/>
        </w:rPr>
        <w:t>-</w:t>
      </w:r>
      <w:r w:rsidR="00D92F70">
        <w:rPr>
          <w:sz w:val="22"/>
          <w:szCs w:val="22"/>
        </w:rPr>
        <w:t>59</w:t>
      </w:r>
      <w:r w:rsidRPr="000A1EB2">
        <w:rPr>
          <w:sz w:val="22"/>
          <w:szCs w:val="22"/>
        </w:rPr>
        <w:t xml:space="preserve">, адрес электронной почты </w:t>
      </w:r>
      <w:hyperlink r:id="rId11" w:history="1">
        <w:r w:rsidR="0098421E" w:rsidRPr="00E108BE">
          <w:rPr>
            <w:rStyle w:val="af9"/>
            <w:sz w:val="22"/>
            <w:szCs w:val="22"/>
            <w:lang w:val="en-US"/>
          </w:rPr>
          <w:t>MVPozdeev</w:t>
        </w:r>
        <w:r w:rsidR="0098421E" w:rsidRPr="00E108BE">
          <w:rPr>
            <w:rStyle w:val="af9"/>
            <w:sz w:val="22"/>
            <w:szCs w:val="22"/>
          </w:rPr>
          <w:t>@bochvar.ru</w:t>
        </w:r>
      </w:hyperlink>
      <w:r w:rsidRPr="000A1EB2">
        <w:rPr>
          <w:sz w:val="22"/>
          <w:szCs w:val="22"/>
        </w:rPr>
        <w:t>.</w:t>
      </w: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Default="00C03FD2" w:rsidP="000A1EB2">
      <w:pPr>
        <w:ind w:firstLine="708"/>
        <w:jc w:val="both"/>
        <w:rPr>
          <w:sz w:val="22"/>
          <w:szCs w:val="22"/>
        </w:rPr>
      </w:pPr>
    </w:p>
    <w:p w:rsidR="00C03FD2" w:rsidRPr="00BF5B2C" w:rsidRDefault="00C03FD2" w:rsidP="00C03FD2">
      <w:pPr>
        <w:spacing w:line="288" w:lineRule="auto"/>
        <w:jc w:val="center"/>
        <w:rPr>
          <w:sz w:val="20"/>
          <w:szCs w:val="20"/>
        </w:rPr>
      </w:pPr>
      <w:r w:rsidRPr="00BF5B2C">
        <w:rPr>
          <w:sz w:val="20"/>
          <w:szCs w:val="20"/>
        </w:rPr>
        <w:t xml:space="preserve">Сдано в набор 12.12.2017 г. Подписано в печать 22.12.2017 г. </w:t>
      </w:r>
      <w:r w:rsidRPr="00BF5B2C">
        <w:rPr>
          <w:sz w:val="20"/>
          <w:szCs w:val="20"/>
        </w:rPr>
        <w:br/>
      </w:r>
      <w:proofErr w:type="spellStart"/>
      <w:r w:rsidRPr="00BF5B2C">
        <w:rPr>
          <w:sz w:val="20"/>
          <w:szCs w:val="20"/>
        </w:rPr>
        <w:t>Печ</w:t>
      </w:r>
      <w:proofErr w:type="spellEnd"/>
      <w:r w:rsidRPr="00BF5B2C">
        <w:rPr>
          <w:sz w:val="20"/>
          <w:szCs w:val="20"/>
        </w:rPr>
        <w:t>. л. 16,7.    Уч.-изд. л. 14,2.    Формат 60×90/8</w:t>
      </w:r>
    </w:p>
    <w:p w:rsidR="00C03FD2" w:rsidRPr="00BF5B2C" w:rsidRDefault="00C03FD2" w:rsidP="00C03FD2">
      <w:pPr>
        <w:spacing w:line="288" w:lineRule="auto"/>
        <w:jc w:val="center"/>
        <w:rPr>
          <w:sz w:val="20"/>
          <w:szCs w:val="20"/>
        </w:rPr>
      </w:pPr>
      <w:r w:rsidRPr="00BF5B2C">
        <w:rPr>
          <w:sz w:val="20"/>
          <w:szCs w:val="20"/>
        </w:rPr>
        <w:t>Компьютерный набор, вёрстка – Махмутова М.Р.</w:t>
      </w:r>
    </w:p>
    <w:p w:rsidR="00C03FD2" w:rsidRPr="00BE479B" w:rsidRDefault="00C03FD2" w:rsidP="00C03FD2">
      <w:pPr>
        <w:spacing w:line="288" w:lineRule="auto"/>
        <w:jc w:val="center"/>
        <w:rPr>
          <w:sz w:val="22"/>
          <w:szCs w:val="22"/>
        </w:rPr>
      </w:pPr>
    </w:p>
    <w:p w:rsidR="00C03FD2" w:rsidRPr="00BF5B2C" w:rsidRDefault="00C03FD2" w:rsidP="00C03FD2">
      <w:pPr>
        <w:spacing w:line="288" w:lineRule="auto"/>
        <w:jc w:val="center"/>
        <w:rPr>
          <w:sz w:val="20"/>
          <w:szCs w:val="20"/>
        </w:rPr>
      </w:pPr>
      <w:r w:rsidRPr="00BF5B2C">
        <w:rPr>
          <w:sz w:val="20"/>
          <w:szCs w:val="20"/>
        </w:rPr>
        <w:t>Отдел полиграфии ВНИИНМ. Тел. 190-83-94. Тираж 200 экз. Заказ №2533. Цена договорная.</w:t>
      </w:r>
    </w:p>
    <w:p w:rsidR="00C03FD2" w:rsidRPr="00BF5B2C" w:rsidRDefault="00C03FD2" w:rsidP="00C03FD2">
      <w:pPr>
        <w:spacing w:line="288" w:lineRule="auto"/>
        <w:jc w:val="center"/>
        <w:rPr>
          <w:sz w:val="20"/>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2670810</wp:posOffset>
                </wp:positionH>
                <wp:positionV relativeFrom="paragraph">
                  <wp:posOffset>525145</wp:posOffset>
                </wp:positionV>
                <wp:extent cx="431800" cy="368300"/>
                <wp:effectExtent l="3810" t="1270" r="254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10.3pt;margin-top:41.35pt;width:34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" stroked="f"/>
            </w:pict>
          </mc:Fallback>
        </mc:AlternateContent>
      </w:r>
      <w:r w:rsidRPr="00BF5B2C">
        <w:rPr>
          <w:sz w:val="20"/>
          <w:szCs w:val="20"/>
        </w:rPr>
        <w:t>Отпечатано в типограф</w:t>
      </w:r>
      <w:proofErr w:type="gramStart"/>
      <w:r w:rsidRPr="00BF5B2C">
        <w:rPr>
          <w:sz w:val="20"/>
          <w:szCs w:val="20"/>
        </w:rPr>
        <w:t>ии АО</w:t>
      </w:r>
      <w:proofErr w:type="gramEnd"/>
      <w:r w:rsidRPr="00BF5B2C">
        <w:rPr>
          <w:sz w:val="20"/>
          <w:szCs w:val="20"/>
        </w:rPr>
        <w:t xml:space="preserve"> «ВНИИНМ». 123060, Москва, а/я 369. </w:t>
      </w:r>
    </w:p>
    <w:p w:rsidR="00C03FD2" w:rsidRPr="000A1EB2" w:rsidRDefault="00C03FD2" w:rsidP="000A1EB2">
      <w:pPr>
        <w:ind w:firstLine="708"/>
        <w:jc w:val="both"/>
        <w:rPr>
          <w:sz w:val="22"/>
          <w:szCs w:val="22"/>
        </w:rPr>
      </w:pPr>
    </w:p>
    <w:sectPr w:rsidR="00C03FD2" w:rsidRPr="000A1EB2" w:rsidSect="00BC2CDF">
      <w:footerReference w:type="even" r:id="rId12"/>
      <w:footerReference w:type="default" r:id="rId13"/>
      <w:pgSz w:w="11906" w:h="16838" w:code="9"/>
      <w:pgMar w:top="1134"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F8" w:rsidRDefault="00283FF8">
      <w:r>
        <w:separator/>
      </w:r>
    </w:p>
  </w:endnote>
  <w:endnote w:type="continuationSeparator" w:id="0">
    <w:p w:rsidR="00283FF8" w:rsidRDefault="0028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panose1 w:val="00000000000000000000"/>
    <w:charset w:val="CC"/>
    <w:family w:val="swiss"/>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81" w:rsidRDefault="00B25F81" w:rsidP="004B0B56">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25F81" w:rsidRDefault="00B25F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F81" w:rsidRPr="00FE2463" w:rsidRDefault="00B25F81" w:rsidP="004B0B56">
    <w:pPr>
      <w:pStyle w:val="aa"/>
      <w:framePr w:wrap="around" w:vAnchor="text" w:hAnchor="margin" w:xAlign="center" w:y="1"/>
      <w:rPr>
        <w:rStyle w:val="ac"/>
        <w:sz w:val="20"/>
        <w:szCs w:val="20"/>
      </w:rPr>
    </w:pPr>
    <w:r w:rsidRPr="00FE2463">
      <w:rPr>
        <w:rStyle w:val="ac"/>
        <w:sz w:val="20"/>
        <w:szCs w:val="20"/>
      </w:rPr>
      <w:fldChar w:fldCharType="begin"/>
    </w:r>
    <w:r w:rsidRPr="00FE2463">
      <w:rPr>
        <w:rStyle w:val="ac"/>
        <w:sz w:val="20"/>
        <w:szCs w:val="20"/>
      </w:rPr>
      <w:instrText xml:space="preserve">PAGE  </w:instrText>
    </w:r>
    <w:r w:rsidRPr="00FE2463">
      <w:rPr>
        <w:rStyle w:val="ac"/>
        <w:sz w:val="20"/>
        <w:szCs w:val="20"/>
      </w:rPr>
      <w:fldChar w:fldCharType="separate"/>
    </w:r>
    <w:r w:rsidR="0067176D">
      <w:rPr>
        <w:rStyle w:val="ac"/>
        <w:noProof/>
        <w:sz w:val="20"/>
        <w:szCs w:val="20"/>
      </w:rPr>
      <w:t>13</w:t>
    </w:r>
    <w:r w:rsidRPr="00FE2463">
      <w:rPr>
        <w:rStyle w:val="ac"/>
        <w:sz w:val="20"/>
        <w:szCs w:val="20"/>
      </w:rPr>
      <w:fldChar w:fldCharType="end"/>
    </w:r>
  </w:p>
  <w:p w:rsidR="00B25F81" w:rsidRDefault="00B25F8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F8" w:rsidRDefault="00283FF8">
      <w:r>
        <w:separator/>
      </w:r>
    </w:p>
  </w:footnote>
  <w:footnote w:type="continuationSeparator" w:id="0">
    <w:p w:rsidR="00283FF8" w:rsidRDefault="00283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038B"/>
    <w:multiLevelType w:val="hybridMultilevel"/>
    <w:tmpl w:val="8EF86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CD"/>
    <w:rsid w:val="00001348"/>
    <w:rsid w:val="000019A1"/>
    <w:rsid w:val="0002077B"/>
    <w:rsid w:val="000221D5"/>
    <w:rsid w:val="00042D81"/>
    <w:rsid w:val="00052E5F"/>
    <w:rsid w:val="00052F66"/>
    <w:rsid w:val="00054AD5"/>
    <w:rsid w:val="00055BC1"/>
    <w:rsid w:val="00062B7D"/>
    <w:rsid w:val="00066287"/>
    <w:rsid w:val="000729A6"/>
    <w:rsid w:val="00077A55"/>
    <w:rsid w:val="000801C7"/>
    <w:rsid w:val="0008423D"/>
    <w:rsid w:val="00086FBD"/>
    <w:rsid w:val="000920F7"/>
    <w:rsid w:val="000A03D5"/>
    <w:rsid w:val="000A196F"/>
    <w:rsid w:val="000A1EB2"/>
    <w:rsid w:val="000A4EB9"/>
    <w:rsid w:val="000B04E0"/>
    <w:rsid w:val="000B24BF"/>
    <w:rsid w:val="000B745D"/>
    <w:rsid w:val="000C4878"/>
    <w:rsid w:val="000D0A95"/>
    <w:rsid w:val="000D469F"/>
    <w:rsid w:val="000E482E"/>
    <w:rsid w:val="000E708D"/>
    <w:rsid w:val="000F10CD"/>
    <w:rsid w:val="000F4DA2"/>
    <w:rsid w:val="000F6AC9"/>
    <w:rsid w:val="000F76BC"/>
    <w:rsid w:val="000F7F6D"/>
    <w:rsid w:val="00115C91"/>
    <w:rsid w:val="001236EE"/>
    <w:rsid w:val="00124A27"/>
    <w:rsid w:val="001305B7"/>
    <w:rsid w:val="0013367F"/>
    <w:rsid w:val="00135B38"/>
    <w:rsid w:val="00141731"/>
    <w:rsid w:val="0015055A"/>
    <w:rsid w:val="00150604"/>
    <w:rsid w:val="0015416D"/>
    <w:rsid w:val="00161D1B"/>
    <w:rsid w:val="00165184"/>
    <w:rsid w:val="00173F7A"/>
    <w:rsid w:val="00177E1A"/>
    <w:rsid w:val="001923C2"/>
    <w:rsid w:val="001925C1"/>
    <w:rsid w:val="0019513C"/>
    <w:rsid w:val="001A5FB1"/>
    <w:rsid w:val="001A7142"/>
    <w:rsid w:val="001A7354"/>
    <w:rsid w:val="001A7FFD"/>
    <w:rsid w:val="001B070B"/>
    <w:rsid w:val="001B4A77"/>
    <w:rsid w:val="001B583E"/>
    <w:rsid w:val="001C2DE9"/>
    <w:rsid w:val="001C55F0"/>
    <w:rsid w:val="001E4323"/>
    <w:rsid w:val="001F0C66"/>
    <w:rsid w:val="001F30E4"/>
    <w:rsid w:val="001F34FB"/>
    <w:rsid w:val="001F44FB"/>
    <w:rsid w:val="00201206"/>
    <w:rsid w:val="00201780"/>
    <w:rsid w:val="002041DD"/>
    <w:rsid w:val="002101BE"/>
    <w:rsid w:val="002110D8"/>
    <w:rsid w:val="0021741E"/>
    <w:rsid w:val="00217FD3"/>
    <w:rsid w:val="00224EC0"/>
    <w:rsid w:val="00225A7D"/>
    <w:rsid w:val="002267DD"/>
    <w:rsid w:val="00226B7F"/>
    <w:rsid w:val="002272DB"/>
    <w:rsid w:val="0023047D"/>
    <w:rsid w:val="002408C0"/>
    <w:rsid w:val="00246307"/>
    <w:rsid w:val="00247022"/>
    <w:rsid w:val="00254D79"/>
    <w:rsid w:val="00255006"/>
    <w:rsid w:val="00263E41"/>
    <w:rsid w:val="00266FB1"/>
    <w:rsid w:val="0026752B"/>
    <w:rsid w:val="002716C6"/>
    <w:rsid w:val="00271BED"/>
    <w:rsid w:val="00283FF8"/>
    <w:rsid w:val="00291800"/>
    <w:rsid w:val="0029638C"/>
    <w:rsid w:val="002A5F4D"/>
    <w:rsid w:val="002A5F9E"/>
    <w:rsid w:val="002A71DE"/>
    <w:rsid w:val="002B4F11"/>
    <w:rsid w:val="002C1CD4"/>
    <w:rsid w:val="002C4C7C"/>
    <w:rsid w:val="002C5318"/>
    <w:rsid w:val="002D5B8A"/>
    <w:rsid w:val="002E06BC"/>
    <w:rsid w:val="002E212B"/>
    <w:rsid w:val="002F0D39"/>
    <w:rsid w:val="002F7046"/>
    <w:rsid w:val="003011FD"/>
    <w:rsid w:val="00302E20"/>
    <w:rsid w:val="00306D52"/>
    <w:rsid w:val="00312B31"/>
    <w:rsid w:val="00312D39"/>
    <w:rsid w:val="00312DDE"/>
    <w:rsid w:val="0031465F"/>
    <w:rsid w:val="00321A8C"/>
    <w:rsid w:val="00321B4B"/>
    <w:rsid w:val="00336215"/>
    <w:rsid w:val="00336786"/>
    <w:rsid w:val="00341A72"/>
    <w:rsid w:val="00341C29"/>
    <w:rsid w:val="00342280"/>
    <w:rsid w:val="00346524"/>
    <w:rsid w:val="00351C11"/>
    <w:rsid w:val="0036097F"/>
    <w:rsid w:val="00361F44"/>
    <w:rsid w:val="00365D60"/>
    <w:rsid w:val="00365F92"/>
    <w:rsid w:val="00367F27"/>
    <w:rsid w:val="003903EA"/>
    <w:rsid w:val="003932AF"/>
    <w:rsid w:val="00396AE0"/>
    <w:rsid w:val="003A03F3"/>
    <w:rsid w:val="003A0ABD"/>
    <w:rsid w:val="003A620F"/>
    <w:rsid w:val="003B0C4E"/>
    <w:rsid w:val="003B2D4F"/>
    <w:rsid w:val="003C42D0"/>
    <w:rsid w:val="003C57B9"/>
    <w:rsid w:val="003C6D80"/>
    <w:rsid w:val="003D5077"/>
    <w:rsid w:val="003D5AA6"/>
    <w:rsid w:val="003F38D6"/>
    <w:rsid w:val="003F7FD6"/>
    <w:rsid w:val="00406BC2"/>
    <w:rsid w:val="004109E3"/>
    <w:rsid w:val="0042726E"/>
    <w:rsid w:val="00433892"/>
    <w:rsid w:val="00433D9C"/>
    <w:rsid w:val="00450EDB"/>
    <w:rsid w:val="00451DFB"/>
    <w:rsid w:val="00463601"/>
    <w:rsid w:val="0046611C"/>
    <w:rsid w:val="0047092D"/>
    <w:rsid w:val="00473AE7"/>
    <w:rsid w:val="0047481C"/>
    <w:rsid w:val="00483146"/>
    <w:rsid w:val="0048349E"/>
    <w:rsid w:val="00491BFC"/>
    <w:rsid w:val="00494BD1"/>
    <w:rsid w:val="004A27F3"/>
    <w:rsid w:val="004A3607"/>
    <w:rsid w:val="004A6547"/>
    <w:rsid w:val="004A7791"/>
    <w:rsid w:val="004B0B56"/>
    <w:rsid w:val="004B6803"/>
    <w:rsid w:val="004D01C4"/>
    <w:rsid w:val="004D104D"/>
    <w:rsid w:val="004D216A"/>
    <w:rsid w:val="004D63B3"/>
    <w:rsid w:val="004E4D55"/>
    <w:rsid w:val="004E68AE"/>
    <w:rsid w:val="00501F7C"/>
    <w:rsid w:val="00502C92"/>
    <w:rsid w:val="0052504F"/>
    <w:rsid w:val="00532E07"/>
    <w:rsid w:val="00534226"/>
    <w:rsid w:val="005410C7"/>
    <w:rsid w:val="00561A22"/>
    <w:rsid w:val="005723B3"/>
    <w:rsid w:val="00576527"/>
    <w:rsid w:val="00580E9E"/>
    <w:rsid w:val="005875FD"/>
    <w:rsid w:val="005927A9"/>
    <w:rsid w:val="005A5D4E"/>
    <w:rsid w:val="005A643F"/>
    <w:rsid w:val="005B0E5D"/>
    <w:rsid w:val="005C39C8"/>
    <w:rsid w:val="005D220E"/>
    <w:rsid w:val="005D79D9"/>
    <w:rsid w:val="005E1BD2"/>
    <w:rsid w:val="005E56B5"/>
    <w:rsid w:val="005F09EF"/>
    <w:rsid w:val="00613910"/>
    <w:rsid w:val="00614B85"/>
    <w:rsid w:val="00615897"/>
    <w:rsid w:val="00621976"/>
    <w:rsid w:val="006246EA"/>
    <w:rsid w:val="00625222"/>
    <w:rsid w:val="0063097E"/>
    <w:rsid w:val="00630CDC"/>
    <w:rsid w:val="00633107"/>
    <w:rsid w:val="00633BB1"/>
    <w:rsid w:val="00644F71"/>
    <w:rsid w:val="00650180"/>
    <w:rsid w:val="00655AF3"/>
    <w:rsid w:val="00661A6E"/>
    <w:rsid w:val="0067176D"/>
    <w:rsid w:val="00673A23"/>
    <w:rsid w:val="006771A0"/>
    <w:rsid w:val="00680E93"/>
    <w:rsid w:val="00683B68"/>
    <w:rsid w:val="0068476A"/>
    <w:rsid w:val="00685136"/>
    <w:rsid w:val="0068712A"/>
    <w:rsid w:val="00690E18"/>
    <w:rsid w:val="00693B14"/>
    <w:rsid w:val="00694B5F"/>
    <w:rsid w:val="006A7F52"/>
    <w:rsid w:val="006C2581"/>
    <w:rsid w:val="006C30B1"/>
    <w:rsid w:val="006C3645"/>
    <w:rsid w:val="006C4AF5"/>
    <w:rsid w:val="006D361C"/>
    <w:rsid w:val="006D4C57"/>
    <w:rsid w:val="006D5733"/>
    <w:rsid w:val="006D62BC"/>
    <w:rsid w:val="006E1FAF"/>
    <w:rsid w:val="006F310F"/>
    <w:rsid w:val="006F46B0"/>
    <w:rsid w:val="006F621D"/>
    <w:rsid w:val="006F7B1C"/>
    <w:rsid w:val="00703115"/>
    <w:rsid w:val="00715F88"/>
    <w:rsid w:val="0072016A"/>
    <w:rsid w:val="007206F1"/>
    <w:rsid w:val="00725D41"/>
    <w:rsid w:val="0073737E"/>
    <w:rsid w:val="00740694"/>
    <w:rsid w:val="007443B0"/>
    <w:rsid w:val="00752E3F"/>
    <w:rsid w:val="00770177"/>
    <w:rsid w:val="00770E83"/>
    <w:rsid w:val="00775837"/>
    <w:rsid w:val="00777EE6"/>
    <w:rsid w:val="0078278B"/>
    <w:rsid w:val="00786AB1"/>
    <w:rsid w:val="00793601"/>
    <w:rsid w:val="00793752"/>
    <w:rsid w:val="00795814"/>
    <w:rsid w:val="00795908"/>
    <w:rsid w:val="007A215C"/>
    <w:rsid w:val="007B533A"/>
    <w:rsid w:val="007C00E7"/>
    <w:rsid w:val="007C0C03"/>
    <w:rsid w:val="007C4E10"/>
    <w:rsid w:val="007C7B12"/>
    <w:rsid w:val="007D0905"/>
    <w:rsid w:val="007D395F"/>
    <w:rsid w:val="007D6473"/>
    <w:rsid w:val="007E395D"/>
    <w:rsid w:val="007F6AC2"/>
    <w:rsid w:val="00801756"/>
    <w:rsid w:val="00814242"/>
    <w:rsid w:val="00835B83"/>
    <w:rsid w:val="008409B9"/>
    <w:rsid w:val="00842A3C"/>
    <w:rsid w:val="00842F5D"/>
    <w:rsid w:val="008432CE"/>
    <w:rsid w:val="00845DD3"/>
    <w:rsid w:val="008468A9"/>
    <w:rsid w:val="00850352"/>
    <w:rsid w:val="00855345"/>
    <w:rsid w:val="00855486"/>
    <w:rsid w:val="00861560"/>
    <w:rsid w:val="00861D88"/>
    <w:rsid w:val="00863BCE"/>
    <w:rsid w:val="00864F1A"/>
    <w:rsid w:val="00865607"/>
    <w:rsid w:val="00866FE8"/>
    <w:rsid w:val="00872F36"/>
    <w:rsid w:val="008816FB"/>
    <w:rsid w:val="00881B70"/>
    <w:rsid w:val="008833C0"/>
    <w:rsid w:val="00890D4A"/>
    <w:rsid w:val="00893964"/>
    <w:rsid w:val="008A372B"/>
    <w:rsid w:val="008B1576"/>
    <w:rsid w:val="008C124F"/>
    <w:rsid w:val="008E419C"/>
    <w:rsid w:val="00903C2F"/>
    <w:rsid w:val="00910765"/>
    <w:rsid w:val="00910863"/>
    <w:rsid w:val="00913E3A"/>
    <w:rsid w:val="009324D2"/>
    <w:rsid w:val="009347E4"/>
    <w:rsid w:val="00941859"/>
    <w:rsid w:val="0094773E"/>
    <w:rsid w:val="009500A0"/>
    <w:rsid w:val="0095085A"/>
    <w:rsid w:val="00952FB1"/>
    <w:rsid w:val="009645CC"/>
    <w:rsid w:val="00971D10"/>
    <w:rsid w:val="00974D5C"/>
    <w:rsid w:val="009775A7"/>
    <w:rsid w:val="0098421E"/>
    <w:rsid w:val="00993A7C"/>
    <w:rsid w:val="009A1719"/>
    <w:rsid w:val="009A2A8B"/>
    <w:rsid w:val="009B6372"/>
    <w:rsid w:val="009B6717"/>
    <w:rsid w:val="009C5F05"/>
    <w:rsid w:val="009D10AC"/>
    <w:rsid w:val="009D2872"/>
    <w:rsid w:val="009D32DE"/>
    <w:rsid w:val="009E3404"/>
    <w:rsid w:val="009F0EA5"/>
    <w:rsid w:val="009F36B2"/>
    <w:rsid w:val="009F3E02"/>
    <w:rsid w:val="009F5395"/>
    <w:rsid w:val="009F6C34"/>
    <w:rsid w:val="00A03848"/>
    <w:rsid w:val="00A231F8"/>
    <w:rsid w:val="00A2704F"/>
    <w:rsid w:val="00A27432"/>
    <w:rsid w:val="00A36968"/>
    <w:rsid w:val="00A416D9"/>
    <w:rsid w:val="00A44963"/>
    <w:rsid w:val="00A479B2"/>
    <w:rsid w:val="00A606BC"/>
    <w:rsid w:val="00A6155F"/>
    <w:rsid w:val="00A62455"/>
    <w:rsid w:val="00A62A8A"/>
    <w:rsid w:val="00A750B6"/>
    <w:rsid w:val="00A80A84"/>
    <w:rsid w:val="00A8223B"/>
    <w:rsid w:val="00A86ED6"/>
    <w:rsid w:val="00A91106"/>
    <w:rsid w:val="00A91175"/>
    <w:rsid w:val="00A9524B"/>
    <w:rsid w:val="00A95D52"/>
    <w:rsid w:val="00AB7162"/>
    <w:rsid w:val="00AC1DDE"/>
    <w:rsid w:val="00AC3011"/>
    <w:rsid w:val="00AD56C9"/>
    <w:rsid w:val="00AD74CC"/>
    <w:rsid w:val="00AE0B9A"/>
    <w:rsid w:val="00AF0CE7"/>
    <w:rsid w:val="00AF1514"/>
    <w:rsid w:val="00AF45B0"/>
    <w:rsid w:val="00B10DF2"/>
    <w:rsid w:val="00B13885"/>
    <w:rsid w:val="00B202B3"/>
    <w:rsid w:val="00B205F6"/>
    <w:rsid w:val="00B219BF"/>
    <w:rsid w:val="00B234DB"/>
    <w:rsid w:val="00B245E9"/>
    <w:rsid w:val="00B24E44"/>
    <w:rsid w:val="00B25F81"/>
    <w:rsid w:val="00B2623A"/>
    <w:rsid w:val="00B3035C"/>
    <w:rsid w:val="00B36870"/>
    <w:rsid w:val="00B3716D"/>
    <w:rsid w:val="00B37AFF"/>
    <w:rsid w:val="00B42601"/>
    <w:rsid w:val="00B427CD"/>
    <w:rsid w:val="00B43FB5"/>
    <w:rsid w:val="00B45FC9"/>
    <w:rsid w:val="00B577F7"/>
    <w:rsid w:val="00B57804"/>
    <w:rsid w:val="00B64BD2"/>
    <w:rsid w:val="00B64D4F"/>
    <w:rsid w:val="00B6773C"/>
    <w:rsid w:val="00B77807"/>
    <w:rsid w:val="00B809CF"/>
    <w:rsid w:val="00B85D36"/>
    <w:rsid w:val="00B872A6"/>
    <w:rsid w:val="00BA04F8"/>
    <w:rsid w:val="00BA729D"/>
    <w:rsid w:val="00BB0AEF"/>
    <w:rsid w:val="00BC18B5"/>
    <w:rsid w:val="00BC1D9C"/>
    <w:rsid w:val="00BC2733"/>
    <w:rsid w:val="00BC2CDF"/>
    <w:rsid w:val="00BC3023"/>
    <w:rsid w:val="00BC4CEA"/>
    <w:rsid w:val="00BD3CF2"/>
    <w:rsid w:val="00BD6DF2"/>
    <w:rsid w:val="00BE342B"/>
    <w:rsid w:val="00BE642F"/>
    <w:rsid w:val="00BE74C7"/>
    <w:rsid w:val="00BF0210"/>
    <w:rsid w:val="00BF74A9"/>
    <w:rsid w:val="00C03FD2"/>
    <w:rsid w:val="00C14996"/>
    <w:rsid w:val="00C14A02"/>
    <w:rsid w:val="00C179B5"/>
    <w:rsid w:val="00C24392"/>
    <w:rsid w:val="00C311B6"/>
    <w:rsid w:val="00C35F8A"/>
    <w:rsid w:val="00C41F63"/>
    <w:rsid w:val="00C428EB"/>
    <w:rsid w:val="00C51120"/>
    <w:rsid w:val="00C5664A"/>
    <w:rsid w:val="00C67778"/>
    <w:rsid w:val="00C80000"/>
    <w:rsid w:val="00C83A22"/>
    <w:rsid w:val="00C90C3C"/>
    <w:rsid w:val="00C91D09"/>
    <w:rsid w:val="00CA1CF9"/>
    <w:rsid w:val="00CA58FD"/>
    <w:rsid w:val="00CB19ED"/>
    <w:rsid w:val="00CB4771"/>
    <w:rsid w:val="00CC3919"/>
    <w:rsid w:val="00CE5B31"/>
    <w:rsid w:val="00CE5C8B"/>
    <w:rsid w:val="00CE7E72"/>
    <w:rsid w:val="00CF11B3"/>
    <w:rsid w:val="00CF16AD"/>
    <w:rsid w:val="00D100CE"/>
    <w:rsid w:val="00D12223"/>
    <w:rsid w:val="00D1327B"/>
    <w:rsid w:val="00D20C3B"/>
    <w:rsid w:val="00D23CDA"/>
    <w:rsid w:val="00D301CC"/>
    <w:rsid w:val="00D34A72"/>
    <w:rsid w:val="00D47F45"/>
    <w:rsid w:val="00D5130F"/>
    <w:rsid w:val="00D5132F"/>
    <w:rsid w:val="00D517F5"/>
    <w:rsid w:val="00D51A42"/>
    <w:rsid w:val="00D5737C"/>
    <w:rsid w:val="00D62936"/>
    <w:rsid w:val="00D66ADA"/>
    <w:rsid w:val="00D66F9C"/>
    <w:rsid w:val="00D75BC3"/>
    <w:rsid w:val="00D834BF"/>
    <w:rsid w:val="00D92B64"/>
    <w:rsid w:val="00D92F70"/>
    <w:rsid w:val="00D97185"/>
    <w:rsid w:val="00DA25AC"/>
    <w:rsid w:val="00DC3087"/>
    <w:rsid w:val="00DF07F5"/>
    <w:rsid w:val="00E14F34"/>
    <w:rsid w:val="00E2227F"/>
    <w:rsid w:val="00E2265D"/>
    <w:rsid w:val="00E2469F"/>
    <w:rsid w:val="00E26ED6"/>
    <w:rsid w:val="00E31B14"/>
    <w:rsid w:val="00E32501"/>
    <w:rsid w:val="00E37629"/>
    <w:rsid w:val="00E44DF0"/>
    <w:rsid w:val="00E474AD"/>
    <w:rsid w:val="00E50F5B"/>
    <w:rsid w:val="00E5431D"/>
    <w:rsid w:val="00E55065"/>
    <w:rsid w:val="00E6073C"/>
    <w:rsid w:val="00E831D5"/>
    <w:rsid w:val="00E91EBC"/>
    <w:rsid w:val="00E96AA2"/>
    <w:rsid w:val="00EA0337"/>
    <w:rsid w:val="00EA5870"/>
    <w:rsid w:val="00EC15AB"/>
    <w:rsid w:val="00EC4E3C"/>
    <w:rsid w:val="00EC6EFB"/>
    <w:rsid w:val="00EE2F30"/>
    <w:rsid w:val="00EE422D"/>
    <w:rsid w:val="00EE6C27"/>
    <w:rsid w:val="00EF02A4"/>
    <w:rsid w:val="00EF4504"/>
    <w:rsid w:val="00EF4C2A"/>
    <w:rsid w:val="00F003D1"/>
    <w:rsid w:val="00F00541"/>
    <w:rsid w:val="00F07B79"/>
    <w:rsid w:val="00F22611"/>
    <w:rsid w:val="00F314FC"/>
    <w:rsid w:val="00F35285"/>
    <w:rsid w:val="00F37180"/>
    <w:rsid w:val="00F545F4"/>
    <w:rsid w:val="00F54888"/>
    <w:rsid w:val="00F57742"/>
    <w:rsid w:val="00F628C8"/>
    <w:rsid w:val="00F7143A"/>
    <w:rsid w:val="00F763CA"/>
    <w:rsid w:val="00F772EC"/>
    <w:rsid w:val="00F838E1"/>
    <w:rsid w:val="00F95B98"/>
    <w:rsid w:val="00FA47C6"/>
    <w:rsid w:val="00FB45B7"/>
    <w:rsid w:val="00FD053F"/>
    <w:rsid w:val="00FD2066"/>
    <w:rsid w:val="00FD20AA"/>
    <w:rsid w:val="00FD3B77"/>
    <w:rsid w:val="00FD41EE"/>
    <w:rsid w:val="00FE2463"/>
    <w:rsid w:val="00FE5248"/>
    <w:rsid w:val="00FF2930"/>
    <w:rsid w:val="00FF2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F6D"/>
    <w:rPr>
      <w:sz w:val="24"/>
      <w:szCs w:val="24"/>
    </w:rPr>
  </w:style>
  <w:style w:type="paragraph" w:styleId="1">
    <w:name w:val="heading 1"/>
    <w:basedOn w:val="a"/>
    <w:next w:val="a"/>
    <w:qFormat/>
    <w:rsid w:val="00502C92"/>
    <w:pPr>
      <w:keepNext/>
      <w:ind w:left="-108"/>
      <w:jc w:val="center"/>
      <w:outlineLvl w:val="0"/>
    </w:pPr>
    <w:rPr>
      <w:rFonts w:ascii="Arial" w:hAnsi="Arial"/>
      <w:b/>
      <w:color w:val="000000"/>
      <w:sz w:val="18"/>
    </w:rPr>
  </w:style>
  <w:style w:type="paragraph" w:styleId="2">
    <w:name w:val="heading 2"/>
    <w:basedOn w:val="a"/>
    <w:next w:val="a"/>
    <w:link w:val="20"/>
    <w:qFormat/>
    <w:rsid w:val="00B219BF"/>
    <w:pPr>
      <w:keepNext/>
      <w:jc w:val="center"/>
      <w:outlineLvl w:val="1"/>
    </w:pPr>
    <w:rPr>
      <w:szCs w:val="20"/>
    </w:rPr>
  </w:style>
  <w:style w:type="paragraph" w:styleId="5">
    <w:name w:val="heading 5"/>
    <w:basedOn w:val="a"/>
    <w:next w:val="a"/>
    <w:qFormat/>
    <w:rsid w:val="00835B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1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7143A"/>
    <w:pPr>
      <w:jc w:val="both"/>
    </w:pPr>
  </w:style>
  <w:style w:type="paragraph" w:styleId="a4">
    <w:name w:val="Body Text"/>
    <w:basedOn w:val="a"/>
    <w:link w:val="a5"/>
    <w:rsid w:val="00F7143A"/>
    <w:pPr>
      <w:jc w:val="center"/>
    </w:pPr>
    <w:rPr>
      <w:sz w:val="28"/>
      <w:szCs w:val="20"/>
    </w:rPr>
  </w:style>
  <w:style w:type="paragraph" w:styleId="a6">
    <w:name w:val="Title"/>
    <w:basedOn w:val="a"/>
    <w:link w:val="a7"/>
    <w:qFormat/>
    <w:rsid w:val="006C3645"/>
    <w:pPr>
      <w:jc w:val="center"/>
    </w:pPr>
    <w:rPr>
      <w:b/>
      <w:bCs/>
    </w:rPr>
  </w:style>
  <w:style w:type="paragraph" w:customStyle="1" w:styleId="e1">
    <w:name w:val="Олe1ычный"/>
    <w:rsid w:val="002E212B"/>
    <w:pPr>
      <w:widowControl w:val="0"/>
    </w:pPr>
    <w:rPr>
      <w:snapToGrid w:val="0"/>
      <w:sz w:val="24"/>
      <w:lang w:val="en-GB"/>
    </w:rPr>
  </w:style>
  <w:style w:type="paragraph" w:styleId="a8">
    <w:name w:val="Body Text Indent"/>
    <w:basedOn w:val="a"/>
    <w:rsid w:val="002E212B"/>
    <w:pPr>
      <w:ind w:firstLine="540"/>
      <w:jc w:val="both"/>
    </w:pPr>
    <w:rPr>
      <w:szCs w:val="28"/>
    </w:rPr>
  </w:style>
  <w:style w:type="paragraph" w:styleId="22">
    <w:name w:val="Body Text Indent 2"/>
    <w:basedOn w:val="a"/>
    <w:rsid w:val="002E212B"/>
    <w:pPr>
      <w:ind w:firstLine="720"/>
      <w:jc w:val="both"/>
    </w:pPr>
  </w:style>
  <w:style w:type="paragraph" w:styleId="a9">
    <w:name w:val="Plain Text"/>
    <w:basedOn w:val="a"/>
    <w:rsid w:val="001F0C66"/>
    <w:rPr>
      <w:rFonts w:ascii="Courier New" w:hAnsi="Courier New"/>
      <w:color w:val="000000"/>
      <w:spacing w:val="20"/>
      <w:kern w:val="16"/>
      <w:sz w:val="20"/>
      <w:szCs w:val="20"/>
    </w:rPr>
  </w:style>
  <w:style w:type="paragraph" w:customStyle="1" w:styleId="H3">
    <w:name w:val="H3"/>
    <w:basedOn w:val="a"/>
    <w:next w:val="a"/>
    <w:rsid w:val="00FD3B77"/>
    <w:pPr>
      <w:keepNext/>
      <w:widowControl w:val="0"/>
      <w:autoSpaceDE w:val="0"/>
      <w:autoSpaceDN w:val="0"/>
      <w:spacing w:before="100" w:after="100"/>
    </w:pPr>
    <w:rPr>
      <w:b/>
      <w:bCs/>
      <w:sz w:val="28"/>
      <w:szCs w:val="28"/>
    </w:rPr>
  </w:style>
  <w:style w:type="character" w:customStyle="1" w:styleId="a5">
    <w:name w:val="Основной текст Знак"/>
    <w:basedOn w:val="a0"/>
    <w:link w:val="a4"/>
    <w:rsid w:val="00FD3B77"/>
    <w:rPr>
      <w:sz w:val="28"/>
      <w:lang w:val="ru-RU" w:eastAsia="ru-RU" w:bidi="ar-SA"/>
    </w:rPr>
  </w:style>
  <w:style w:type="paragraph" w:customStyle="1" w:styleId="14pt">
    <w:name w:val="Стиль Основной текст + 14 pt по ширине Междустр.интервал:  множит..."/>
    <w:basedOn w:val="a4"/>
    <w:rsid w:val="00FD3B77"/>
    <w:pPr>
      <w:widowControl w:val="0"/>
      <w:autoSpaceDE w:val="0"/>
      <w:autoSpaceDN w:val="0"/>
      <w:ind w:firstLine="284"/>
      <w:jc w:val="both"/>
    </w:pPr>
    <w:rPr>
      <w:sz w:val="24"/>
    </w:rPr>
  </w:style>
  <w:style w:type="paragraph" w:styleId="aa">
    <w:name w:val="footer"/>
    <w:basedOn w:val="a"/>
    <w:link w:val="ab"/>
    <w:uiPriority w:val="99"/>
    <w:rsid w:val="00E91EBC"/>
    <w:pPr>
      <w:tabs>
        <w:tab w:val="center" w:pos="4677"/>
        <w:tab w:val="right" w:pos="9355"/>
      </w:tabs>
    </w:pPr>
  </w:style>
  <w:style w:type="character" w:styleId="ac">
    <w:name w:val="page number"/>
    <w:basedOn w:val="a0"/>
    <w:rsid w:val="00E91EBC"/>
  </w:style>
  <w:style w:type="paragraph" w:styleId="ad">
    <w:name w:val="header"/>
    <w:basedOn w:val="a"/>
    <w:rsid w:val="00FE2463"/>
    <w:pPr>
      <w:tabs>
        <w:tab w:val="center" w:pos="4677"/>
        <w:tab w:val="right" w:pos="9355"/>
      </w:tabs>
    </w:pPr>
  </w:style>
  <w:style w:type="paragraph" w:customStyle="1" w:styleId="ae">
    <w:name w:val="Знак Знак Знак Знак"/>
    <w:basedOn w:val="a"/>
    <w:rsid w:val="00341A72"/>
    <w:pPr>
      <w:spacing w:after="160" w:line="240" w:lineRule="exact"/>
    </w:pPr>
    <w:rPr>
      <w:rFonts w:ascii="Verdana" w:hAnsi="Verdana" w:cs="Verdana"/>
      <w:sz w:val="20"/>
      <w:szCs w:val="20"/>
      <w:lang w:val="en-US" w:eastAsia="en-US"/>
    </w:rPr>
  </w:style>
  <w:style w:type="character" w:customStyle="1" w:styleId="23">
    <w:name w:val="Заголовок №2_"/>
    <w:basedOn w:val="a0"/>
    <w:link w:val="24"/>
    <w:rsid w:val="002101BE"/>
    <w:rPr>
      <w:sz w:val="22"/>
      <w:szCs w:val="22"/>
      <w:lang w:bidi="ar-SA"/>
    </w:rPr>
  </w:style>
  <w:style w:type="character" w:customStyle="1" w:styleId="10">
    <w:name w:val="Заголовок №1_"/>
    <w:basedOn w:val="a0"/>
    <w:link w:val="11"/>
    <w:rsid w:val="002101BE"/>
    <w:rPr>
      <w:sz w:val="27"/>
      <w:szCs w:val="27"/>
      <w:lang w:bidi="ar-SA"/>
    </w:rPr>
  </w:style>
  <w:style w:type="paragraph" w:customStyle="1" w:styleId="24">
    <w:name w:val="Заголовок №2"/>
    <w:basedOn w:val="a"/>
    <w:link w:val="23"/>
    <w:rsid w:val="002101BE"/>
    <w:pPr>
      <w:shd w:val="clear" w:color="auto" w:fill="FFFFFF"/>
      <w:spacing w:after="240" w:line="0" w:lineRule="atLeast"/>
      <w:outlineLvl w:val="1"/>
    </w:pPr>
    <w:rPr>
      <w:sz w:val="22"/>
      <w:szCs w:val="22"/>
    </w:rPr>
  </w:style>
  <w:style w:type="paragraph" w:customStyle="1" w:styleId="11">
    <w:name w:val="Заголовок №1"/>
    <w:basedOn w:val="a"/>
    <w:link w:val="10"/>
    <w:rsid w:val="002101BE"/>
    <w:pPr>
      <w:shd w:val="clear" w:color="auto" w:fill="FFFFFF"/>
      <w:spacing w:before="240" w:line="317" w:lineRule="exact"/>
      <w:jc w:val="center"/>
      <w:outlineLvl w:val="0"/>
    </w:pPr>
    <w:rPr>
      <w:sz w:val="27"/>
      <w:szCs w:val="27"/>
    </w:rPr>
  </w:style>
  <w:style w:type="character" w:customStyle="1" w:styleId="4">
    <w:name w:val="Основной текст (4)_"/>
    <w:basedOn w:val="a0"/>
    <w:link w:val="40"/>
    <w:rsid w:val="002101BE"/>
    <w:rPr>
      <w:lang w:bidi="ar-SA"/>
    </w:rPr>
  </w:style>
  <w:style w:type="character" w:customStyle="1" w:styleId="41">
    <w:name w:val="Основной текст (4) + Курсив"/>
    <w:basedOn w:val="4"/>
    <w:rsid w:val="002101BE"/>
    <w:rPr>
      <w:i/>
      <w:iCs/>
      <w:lang w:bidi="ar-SA"/>
    </w:rPr>
  </w:style>
  <w:style w:type="paragraph" w:customStyle="1" w:styleId="40">
    <w:name w:val="Основной текст (4)"/>
    <w:basedOn w:val="a"/>
    <w:link w:val="4"/>
    <w:rsid w:val="002101BE"/>
    <w:pPr>
      <w:shd w:val="clear" w:color="auto" w:fill="FFFFFF"/>
      <w:spacing w:before="240" w:after="240" w:line="202" w:lineRule="exact"/>
      <w:ind w:hanging="320"/>
      <w:jc w:val="both"/>
    </w:pPr>
    <w:rPr>
      <w:sz w:val="20"/>
      <w:szCs w:val="20"/>
    </w:rPr>
  </w:style>
  <w:style w:type="paragraph" w:customStyle="1" w:styleId="12">
    <w:name w:val="Стиль1"/>
    <w:basedOn w:val="a"/>
    <w:rsid w:val="00115C91"/>
    <w:pPr>
      <w:spacing w:after="120" w:line="360" w:lineRule="auto"/>
      <w:ind w:firstLine="709"/>
      <w:jc w:val="both"/>
    </w:pPr>
    <w:rPr>
      <w:snapToGrid w:val="0"/>
      <w:szCs w:val="20"/>
    </w:rPr>
  </w:style>
  <w:style w:type="paragraph" w:customStyle="1" w:styleId="af">
    <w:name w:val="Заголовок"/>
    <w:basedOn w:val="a"/>
    <w:next w:val="a4"/>
    <w:rsid w:val="002C4C7C"/>
    <w:pPr>
      <w:keepNext/>
      <w:suppressAutoHyphens/>
      <w:spacing w:before="240" w:after="120"/>
    </w:pPr>
    <w:rPr>
      <w:rFonts w:ascii="Arial" w:hAnsi="Arial" w:cs="DejaVu Sans"/>
      <w:sz w:val="28"/>
      <w:szCs w:val="28"/>
      <w:lang w:eastAsia="ar-SA"/>
    </w:rPr>
  </w:style>
  <w:style w:type="paragraph" w:styleId="af0">
    <w:name w:val="Balloon Text"/>
    <w:basedOn w:val="a"/>
    <w:link w:val="af1"/>
    <w:uiPriority w:val="99"/>
    <w:semiHidden/>
    <w:unhideWhenUsed/>
    <w:rsid w:val="003C6D80"/>
    <w:rPr>
      <w:rFonts w:ascii="Tahoma" w:eastAsia="Calibri" w:hAnsi="Tahoma"/>
      <w:sz w:val="16"/>
      <w:szCs w:val="16"/>
    </w:rPr>
  </w:style>
  <w:style w:type="character" w:customStyle="1" w:styleId="af1">
    <w:name w:val="Текст выноски Знак"/>
    <w:link w:val="af0"/>
    <w:uiPriority w:val="99"/>
    <w:semiHidden/>
    <w:rsid w:val="003C6D80"/>
    <w:rPr>
      <w:rFonts w:ascii="Tahoma" w:eastAsia="Calibri" w:hAnsi="Tahoma"/>
      <w:sz w:val="16"/>
      <w:szCs w:val="16"/>
      <w:lang w:bidi="ar-SA"/>
    </w:rPr>
  </w:style>
  <w:style w:type="paragraph" w:customStyle="1" w:styleId="Authors">
    <w:name w:val="Authors"/>
    <w:basedOn w:val="a"/>
    <w:next w:val="a"/>
    <w:rsid w:val="00644F71"/>
    <w:pPr>
      <w:jc w:val="center"/>
    </w:pPr>
    <w:rPr>
      <w:sz w:val="22"/>
      <w:szCs w:val="22"/>
      <w:lang w:val="en-US" w:eastAsia="en-US"/>
    </w:rPr>
  </w:style>
  <w:style w:type="character" w:customStyle="1" w:styleId="a7">
    <w:name w:val="Название Знак"/>
    <w:link w:val="a6"/>
    <w:locked/>
    <w:rsid w:val="00644F71"/>
    <w:rPr>
      <w:b/>
      <w:bCs/>
      <w:sz w:val="24"/>
      <w:szCs w:val="24"/>
      <w:lang w:val="ru-RU" w:eastAsia="ru-RU" w:bidi="ar-SA"/>
    </w:rPr>
  </w:style>
  <w:style w:type="paragraph" w:customStyle="1" w:styleId="Abstract">
    <w:name w:val="Abstract"/>
    <w:basedOn w:val="a"/>
    <w:next w:val="a"/>
    <w:rsid w:val="00644F71"/>
    <w:pPr>
      <w:spacing w:before="20"/>
      <w:ind w:firstLine="202"/>
      <w:jc w:val="both"/>
    </w:pPr>
    <w:rPr>
      <w:b/>
      <w:bCs/>
      <w:sz w:val="18"/>
      <w:szCs w:val="18"/>
      <w:lang w:val="en-US" w:eastAsia="en-US"/>
    </w:rPr>
  </w:style>
  <w:style w:type="character" w:customStyle="1" w:styleId="ab">
    <w:name w:val="Нижний колонтитул Знак"/>
    <w:basedOn w:val="a0"/>
    <w:link w:val="aa"/>
    <w:uiPriority w:val="99"/>
    <w:locked/>
    <w:rsid w:val="00615897"/>
    <w:rPr>
      <w:sz w:val="24"/>
      <w:szCs w:val="24"/>
      <w:lang w:val="ru-RU" w:eastAsia="ru-RU" w:bidi="ar-SA"/>
    </w:rPr>
  </w:style>
  <w:style w:type="character" w:styleId="af2">
    <w:name w:val="Strong"/>
    <w:basedOn w:val="a0"/>
    <w:qFormat/>
    <w:rsid w:val="00A80A84"/>
    <w:rPr>
      <w:b/>
      <w:bCs/>
    </w:rPr>
  </w:style>
  <w:style w:type="paragraph" w:customStyle="1" w:styleId="af3">
    <w:name w:val="Знак Знак Знак Знак"/>
    <w:basedOn w:val="a"/>
    <w:rsid w:val="00683B68"/>
    <w:pPr>
      <w:spacing w:after="160" w:line="240" w:lineRule="exact"/>
    </w:pPr>
    <w:rPr>
      <w:rFonts w:eastAsia="Calibri"/>
      <w:sz w:val="20"/>
      <w:szCs w:val="20"/>
    </w:rPr>
  </w:style>
  <w:style w:type="character" w:customStyle="1" w:styleId="apple-style-span">
    <w:name w:val="apple-style-span"/>
    <w:basedOn w:val="a0"/>
    <w:rsid w:val="00683B68"/>
    <w:rPr>
      <w:rFonts w:cs="Times New Roman"/>
    </w:rPr>
  </w:style>
  <w:style w:type="character" w:customStyle="1" w:styleId="af4">
    <w:name w:val="Подпись к таблице_"/>
    <w:basedOn w:val="a0"/>
    <w:link w:val="13"/>
    <w:rsid w:val="000B24BF"/>
    <w:rPr>
      <w:sz w:val="21"/>
      <w:szCs w:val="21"/>
      <w:shd w:val="clear" w:color="auto" w:fill="FFFFFF"/>
    </w:rPr>
  </w:style>
  <w:style w:type="paragraph" w:customStyle="1" w:styleId="13">
    <w:name w:val="Подпись к таблице1"/>
    <w:basedOn w:val="a"/>
    <w:link w:val="af4"/>
    <w:rsid w:val="000B24BF"/>
    <w:pPr>
      <w:shd w:val="clear" w:color="auto" w:fill="FFFFFF"/>
      <w:spacing w:line="221" w:lineRule="exact"/>
      <w:jc w:val="both"/>
    </w:pPr>
    <w:rPr>
      <w:sz w:val="21"/>
      <w:szCs w:val="21"/>
    </w:rPr>
  </w:style>
  <w:style w:type="paragraph" w:customStyle="1" w:styleId="af5">
    <w:name w:val="Основной"/>
    <w:qFormat/>
    <w:rsid w:val="002408C0"/>
    <w:pPr>
      <w:spacing w:line="360" w:lineRule="auto"/>
      <w:ind w:firstLine="709"/>
      <w:jc w:val="both"/>
    </w:pPr>
    <w:rPr>
      <w:rFonts w:eastAsia="Calibri"/>
      <w:sz w:val="28"/>
      <w:szCs w:val="28"/>
      <w:lang w:eastAsia="en-US"/>
    </w:rPr>
  </w:style>
  <w:style w:type="paragraph" w:customStyle="1" w:styleId="Paragraph">
    <w:name w:val="Paragraph"/>
    <w:basedOn w:val="a"/>
    <w:rsid w:val="0031465F"/>
    <w:pPr>
      <w:ind w:firstLine="360"/>
    </w:pPr>
    <w:rPr>
      <w:sz w:val="20"/>
      <w:szCs w:val="20"/>
      <w:lang w:val="en-US" w:eastAsia="en-US"/>
    </w:rPr>
  </w:style>
  <w:style w:type="paragraph" w:styleId="af6">
    <w:name w:val="List Paragraph"/>
    <w:basedOn w:val="a"/>
    <w:uiPriority w:val="34"/>
    <w:qFormat/>
    <w:rsid w:val="00341C29"/>
    <w:pPr>
      <w:ind w:left="720"/>
      <w:contextualSpacing/>
      <w:jc w:val="both"/>
    </w:pPr>
  </w:style>
  <w:style w:type="paragraph" w:customStyle="1" w:styleId="af7">
    <w:name w:val="[Основной абзац]"/>
    <w:basedOn w:val="a"/>
    <w:uiPriority w:val="99"/>
    <w:rsid w:val="00B45FC9"/>
    <w:pPr>
      <w:autoSpaceDE w:val="0"/>
      <w:autoSpaceDN w:val="0"/>
      <w:adjustRightInd w:val="0"/>
      <w:spacing w:line="288" w:lineRule="auto"/>
      <w:textAlignment w:val="center"/>
    </w:pPr>
    <w:rPr>
      <w:rFonts w:eastAsia="Calibri"/>
      <w:color w:val="000000"/>
    </w:rPr>
  </w:style>
  <w:style w:type="paragraph" w:styleId="af8">
    <w:name w:val="Normal (Web)"/>
    <w:basedOn w:val="a"/>
    <w:rsid w:val="000A1EB2"/>
    <w:pPr>
      <w:spacing w:before="75" w:after="100" w:afterAutospacing="1"/>
    </w:pPr>
  </w:style>
  <w:style w:type="character" w:styleId="af9">
    <w:name w:val="Hyperlink"/>
    <w:basedOn w:val="a0"/>
    <w:uiPriority w:val="99"/>
    <w:unhideWhenUsed/>
    <w:rsid w:val="000A1EB2"/>
    <w:rPr>
      <w:color w:val="0000FF"/>
      <w:u w:val="single"/>
    </w:rPr>
  </w:style>
  <w:style w:type="character" w:customStyle="1" w:styleId="hps">
    <w:name w:val="hps"/>
    <w:basedOn w:val="a0"/>
    <w:rsid w:val="00266FB1"/>
  </w:style>
  <w:style w:type="character" w:customStyle="1" w:styleId="hpsatn">
    <w:name w:val="hps atn"/>
    <w:basedOn w:val="a0"/>
    <w:rsid w:val="00266FB1"/>
  </w:style>
  <w:style w:type="character" w:customStyle="1" w:styleId="b-translationtext">
    <w:name w:val="b-translation__text"/>
    <w:rsid w:val="00217FD3"/>
  </w:style>
  <w:style w:type="character" w:customStyle="1" w:styleId="apple-converted-space">
    <w:name w:val="apple-converted-space"/>
    <w:rsid w:val="002A5F4D"/>
  </w:style>
  <w:style w:type="paragraph" w:customStyle="1" w:styleId="14">
    <w:name w:val="Абзац списка1"/>
    <w:basedOn w:val="a"/>
    <w:rsid w:val="005927A9"/>
    <w:pPr>
      <w:spacing w:after="200" w:line="276" w:lineRule="auto"/>
      <w:ind w:left="720"/>
      <w:contextualSpacing/>
    </w:pPr>
    <w:rPr>
      <w:rFonts w:ascii="Calibri" w:hAnsi="Calibri"/>
      <w:sz w:val="22"/>
      <w:szCs w:val="22"/>
      <w:lang w:eastAsia="en-US"/>
    </w:rPr>
  </w:style>
  <w:style w:type="character" w:customStyle="1" w:styleId="3">
    <w:name w:val="Основной текст (3)_"/>
    <w:basedOn w:val="a0"/>
    <w:link w:val="30"/>
    <w:rsid w:val="00077A55"/>
    <w:rPr>
      <w:i/>
      <w:iCs/>
      <w:sz w:val="19"/>
      <w:szCs w:val="19"/>
      <w:shd w:val="clear" w:color="auto" w:fill="FFFFFF"/>
    </w:rPr>
  </w:style>
  <w:style w:type="character" w:customStyle="1" w:styleId="385pt0pt">
    <w:name w:val="Основной текст (3) + 8;5 pt;Интервал 0 pt"/>
    <w:basedOn w:val="3"/>
    <w:rsid w:val="00077A55"/>
    <w:rPr>
      <w:i/>
      <w:iCs/>
      <w:color w:val="000000"/>
      <w:spacing w:val="6"/>
      <w:w w:val="100"/>
      <w:position w:val="0"/>
      <w:sz w:val="17"/>
      <w:szCs w:val="17"/>
      <w:shd w:val="clear" w:color="auto" w:fill="FFFFFF"/>
      <w:lang w:val="ru-RU"/>
    </w:rPr>
  </w:style>
  <w:style w:type="paragraph" w:customStyle="1" w:styleId="30">
    <w:name w:val="Основной текст (3)"/>
    <w:basedOn w:val="a"/>
    <w:link w:val="3"/>
    <w:rsid w:val="00077A55"/>
    <w:pPr>
      <w:widowControl w:val="0"/>
      <w:shd w:val="clear" w:color="auto" w:fill="FFFFFF"/>
      <w:spacing w:line="228" w:lineRule="exact"/>
      <w:jc w:val="center"/>
    </w:pPr>
    <w:rPr>
      <w:i/>
      <w:iCs/>
      <w:sz w:val="19"/>
      <w:szCs w:val="19"/>
    </w:rPr>
  </w:style>
  <w:style w:type="character" w:customStyle="1" w:styleId="shorttext">
    <w:name w:val="short_text"/>
    <w:basedOn w:val="a0"/>
    <w:rsid w:val="00625222"/>
  </w:style>
  <w:style w:type="character" w:customStyle="1" w:styleId="6">
    <w:name w:val="Заголовок 6 Знак"/>
    <w:rsid w:val="00E2227F"/>
    <w:rPr>
      <w:rFonts w:ascii="Times New Roman" w:eastAsia="Arial Unicode MS" w:hAnsi="Times New Roman"/>
      <w:b/>
      <w:sz w:val="24"/>
    </w:rPr>
  </w:style>
  <w:style w:type="paragraph" w:customStyle="1" w:styleId="Normal1">
    <w:name w:val="Normal1"/>
    <w:rsid w:val="001C2DE9"/>
    <w:rPr>
      <w:rFonts w:ascii="Calibri" w:hAnsi="Calibri" w:cs="Calibri"/>
    </w:rPr>
  </w:style>
  <w:style w:type="paragraph" w:styleId="afa">
    <w:name w:val="Intense Quote"/>
    <w:basedOn w:val="a"/>
    <w:next w:val="a"/>
    <w:link w:val="afb"/>
    <w:uiPriority w:val="30"/>
    <w:qFormat/>
    <w:rsid w:val="003A62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rPr>
  </w:style>
  <w:style w:type="character" w:customStyle="1" w:styleId="afb">
    <w:name w:val="Выделенная цитата Знак"/>
    <w:basedOn w:val="a0"/>
    <w:link w:val="afa"/>
    <w:uiPriority w:val="30"/>
    <w:rsid w:val="003A620F"/>
    <w:rPr>
      <w:rFonts w:ascii="Cambria" w:hAnsi="Cambria"/>
      <w:i/>
      <w:iCs/>
      <w:color w:val="FFFFFF"/>
      <w:sz w:val="24"/>
      <w:szCs w:val="24"/>
      <w:shd w:val="clear" w:color="auto" w:fill="4F81BD"/>
    </w:rPr>
  </w:style>
  <w:style w:type="character" w:customStyle="1" w:styleId="20">
    <w:name w:val="Заголовок 2 Знак"/>
    <w:basedOn w:val="a0"/>
    <w:link w:val="2"/>
    <w:uiPriority w:val="9"/>
    <w:rsid w:val="006A7F52"/>
    <w:rPr>
      <w:sz w:val="24"/>
    </w:rPr>
  </w:style>
  <w:style w:type="paragraph" w:customStyle="1" w:styleId="afc">
    <w:name w:val="Абзац_дисс"/>
    <w:basedOn w:val="a"/>
    <w:link w:val="afd"/>
    <w:qFormat/>
    <w:rsid w:val="006A7F52"/>
    <w:pPr>
      <w:spacing w:line="480" w:lineRule="auto"/>
      <w:ind w:firstLine="709"/>
      <w:jc w:val="both"/>
    </w:pPr>
    <w:rPr>
      <w:rFonts w:eastAsia="TimesNewRomanPSMT"/>
    </w:rPr>
  </w:style>
  <w:style w:type="character" w:customStyle="1" w:styleId="afd">
    <w:name w:val="Абзац_дисс Знак"/>
    <w:basedOn w:val="a0"/>
    <w:link w:val="afc"/>
    <w:rsid w:val="006A7F52"/>
    <w:rPr>
      <w:rFonts w:eastAsia="TimesNewRomanPSMT"/>
      <w:sz w:val="24"/>
      <w:szCs w:val="24"/>
    </w:rPr>
  </w:style>
  <w:style w:type="character" w:customStyle="1" w:styleId="hl">
    <w:name w:val="hl"/>
    <w:basedOn w:val="a0"/>
    <w:rsid w:val="00793752"/>
  </w:style>
  <w:style w:type="paragraph" w:customStyle="1" w:styleId="afe">
    <w:name w:val="название"/>
    <w:basedOn w:val="a"/>
    <w:link w:val="aff"/>
    <w:qFormat/>
    <w:rsid w:val="004D104D"/>
    <w:pPr>
      <w:spacing w:line="264" w:lineRule="auto"/>
      <w:jc w:val="center"/>
    </w:pPr>
    <w:rPr>
      <w:b/>
      <w:sz w:val="26"/>
    </w:rPr>
  </w:style>
  <w:style w:type="character" w:customStyle="1" w:styleId="aff">
    <w:name w:val="название Знак"/>
    <w:basedOn w:val="a0"/>
    <w:link w:val="afe"/>
    <w:rsid w:val="004D104D"/>
    <w:rPr>
      <w:b/>
      <w:sz w:val="26"/>
      <w:szCs w:val="24"/>
    </w:rPr>
  </w:style>
  <w:style w:type="character" w:customStyle="1" w:styleId="15">
    <w:name w:val="Основной текст Знак1"/>
    <w:uiPriority w:val="99"/>
    <w:rsid w:val="00A8223B"/>
    <w:rPr>
      <w:rFonts w:ascii="Times New Roman" w:hAnsi="Times New Roman"/>
      <w:sz w:val="24"/>
    </w:rPr>
  </w:style>
  <w:style w:type="character" w:customStyle="1" w:styleId="3FranklinGothicBook">
    <w:name w:val="Основной текст (3) + Franklin Gothic Book"/>
    <w:aliases w:val="14,5 pt4,Не курсив,Интервал 0 pt5,Заголовок №2 + MS Mincho1,Не полужирный1,Основной текст (5) + Century Gothic,13 pt,Основной текст (3) + Consolas,Основной текст (2) + 8,Основной текст + 11 pt"/>
    <w:uiPriority w:val="99"/>
    <w:rsid w:val="00A8223B"/>
    <w:rPr>
      <w:rFonts w:ascii="Franklin Gothic Book" w:hAnsi="Franklin Gothic Book" w:cs="Franklin Gothic Book"/>
      <w:i w:val="0"/>
      <w:iCs w:val="0"/>
      <w:spacing w:val="10"/>
      <w:sz w:val="29"/>
      <w:szCs w:val="29"/>
      <w:shd w:val="clear" w:color="auto" w:fill="FFFFFF"/>
    </w:rPr>
  </w:style>
  <w:style w:type="paragraph" w:customStyle="1" w:styleId="25">
    <w:name w:val="голов2"/>
    <w:basedOn w:val="a"/>
    <w:next w:val="a"/>
    <w:rsid w:val="000C4878"/>
    <w:pPr>
      <w:keepNext/>
      <w:spacing w:line="360" w:lineRule="auto"/>
      <w:jc w:val="both"/>
      <w:outlineLvl w:val="1"/>
    </w:pPr>
    <w:rPr>
      <w:b/>
    </w:rPr>
  </w:style>
  <w:style w:type="character" w:customStyle="1" w:styleId="alt-edited1">
    <w:name w:val="alt-edited1"/>
    <w:rsid w:val="00740694"/>
    <w:rPr>
      <w:color w:val="4D90F0"/>
    </w:rPr>
  </w:style>
  <w:style w:type="paragraph" w:customStyle="1" w:styleId="BodyText25">
    <w:name w:val="Body Text 25"/>
    <w:basedOn w:val="a"/>
    <w:rsid w:val="00AF1514"/>
    <w:pPr>
      <w:widowControl w:val="0"/>
      <w:overflowPunct w:val="0"/>
      <w:autoSpaceDE w:val="0"/>
      <w:autoSpaceDN w:val="0"/>
      <w:adjustRightInd w:val="0"/>
      <w:spacing w:line="360" w:lineRule="auto"/>
      <w:ind w:firstLine="567"/>
      <w:jc w:val="both"/>
      <w:textAlignment w:val="baseline"/>
    </w:pPr>
  </w:style>
  <w:style w:type="paragraph" w:styleId="31">
    <w:name w:val="Body Text 3"/>
    <w:basedOn w:val="a"/>
    <w:link w:val="32"/>
    <w:rsid w:val="00971D10"/>
    <w:pPr>
      <w:spacing w:after="120"/>
    </w:pPr>
    <w:rPr>
      <w:sz w:val="16"/>
      <w:szCs w:val="16"/>
    </w:rPr>
  </w:style>
  <w:style w:type="character" w:customStyle="1" w:styleId="32">
    <w:name w:val="Основной текст 3 Знак"/>
    <w:basedOn w:val="a0"/>
    <w:link w:val="31"/>
    <w:rsid w:val="00971D10"/>
    <w:rPr>
      <w:sz w:val="16"/>
      <w:szCs w:val="16"/>
    </w:rPr>
  </w:style>
  <w:style w:type="paragraph" w:styleId="aff0">
    <w:name w:val="endnote text"/>
    <w:aliases w:val="Знак8, Знак8"/>
    <w:basedOn w:val="a"/>
    <w:link w:val="aff1"/>
    <w:uiPriority w:val="99"/>
    <w:rsid w:val="006E1FAF"/>
    <w:rPr>
      <w:rFonts w:ascii="Calibri" w:eastAsia="MS Mincho" w:hAnsi="Calibri"/>
      <w:sz w:val="20"/>
      <w:szCs w:val="20"/>
      <w:lang w:val="x-none" w:eastAsia="x-none"/>
    </w:rPr>
  </w:style>
  <w:style w:type="character" w:customStyle="1" w:styleId="aff1">
    <w:name w:val="Текст концевой сноски Знак"/>
    <w:aliases w:val="Знак8 Знак, Знак8 Знак"/>
    <w:basedOn w:val="a0"/>
    <w:link w:val="aff0"/>
    <w:uiPriority w:val="99"/>
    <w:rsid w:val="006E1FAF"/>
    <w:rPr>
      <w:rFonts w:ascii="Calibri" w:eastAsia="MS Mincho" w:hAnsi="Calibri"/>
      <w:lang w:val="x-none" w:eastAsia="x-none"/>
    </w:rPr>
  </w:style>
  <w:style w:type="paragraph" w:customStyle="1" w:styleId="Els-Affiliation">
    <w:name w:val="Els-Affiliation"/>
    <w:next w:val="a"/>
    <w:rsid w:val="008833C0"/>
    <w:pPr>
      <w:suppressAutoHyphens/>
      <w:spacing w:line="200" w:lineRule="exact"/>
      <w:jc w:val="center"/>
    </w:pPr>
    <w:rPr>
      <w:rFonts w:eastAsia="SimSun"/>
      <w:i/>
      <w:noProof/>
      <w:sz w:val="16"/>
      <w:lang w:val="en-US" w:eastAsia="en-US"/>
    </w:rPr>
  </w:style>
  <w:style w:type="paragraph" w:customStyle="1" w:styleId="Els-Author">
    <w:name w:val="Els-Author"/>
    <w:next w:val="a"/>
    <w:rsid w:val="008833C0"/>
    <w:pPr>
      <w:keepNext/>
      <w:suppressAutoHyphens/>
      <w:spacing w:after="160" w:line="300" w:lineRule="exact"/>
      <w:jc w:val="center"/>
    </w:pPr>
    <w:rPr>
      <w:rFonts w:eastAsia="SimSun"/>
      <w:noProof/>
      <w:sz w:val="26"/>
      <w:lang w:val="en-US" w:eastAsia="en-US"/>
    </w:rPr>
  </w:style>
  <w:style w:type="paragraph" w:customStyle="1" w:styleId="Els-body-text">
    <w:name w:val="Els-body-text"/>
    <w:rsid w:val="008833C0"/>
    <w:pPr>
      <w:spacing w:line="240" w:lineRule="exact"/>
      <w:ind w:firstLine="238"/>
      <w:jc w:val="both"/>
    </w:pPr>
    <w:rPr>
      <w:rFonts w:eastAsia="SimSun"/>
      <w:lang w:val="en-US" w:eastAsia="en-US"/>
    </w:rPr>
  </w:style>
  <w:style w:type="paragraph" w:styleId="aff2">
    <w:name w:val="footnote text"/>
    <w:basedOn w:val="a"/>
    <w:link w:val="aff3"/>
    <w:uiPriority w:val="99"/>
    <w:rsid w:val="002B4F11"/>
    <w:pPr>
      <w:ind w:firstLine="202"/>
      <w:jc w:val="both"/>
    </w:pPr>
    <w:rPr>
      <w:sz w:val="16"/>
      <w:szCs w:val="16"/>
      <w:lang w:val="en-US" w:eastAsia="en-US"/>
    </w:rPr>
  </w:style>
  <w:style w:type="character" w:customStyle="1" w:styleId="aff3">
    <w:name w:val="Текст сноски Знак"/>
    <w:basedOn w:val="a0"/>
    <w:link w:val="aff2"/>
    <w:uiPriority w:val="99"/>
    <w:rsid w:val="002B4F11"/>
    <w:rPr>
      <w:sz w:val="16"/>
      <w:szCs w:val="16"/>
      <w:lang w:val="en-US" w:eastAsia="en-US"/>
    </w:rPr>
  </w:style>
  <w:style w:type="character" w:styleId="aff4">
    <w:name w:val="Subtle Emphasis"/>
    <w:uiPriority w:val="19"/>
    <w:qFormat/>
    <w:rsid w:val="009645CC"/>
    <w:rPr>
      <w:sz w:val="22"/>
    </w:rPr>
  </w:style>
  <w:style w:type="paragraph" w:customStyle="1" w:styleId="16">
    <w:name w:val="Заголовок1"/>
    <w:basedOn w:val="a"/>
    <w:link w:val="17"/>
    <w:qFormat/>
    <w:rsid w:val="00A86ED6"/>
    <w:pPr>
      <w:spacing w:after="160" w:line="259" w:lineRule="auto"/>
      <w:jc w:val="center"/>
    </w:pPr>
    <w:rPr>
      <w:rFonts w:eastAsiaTheme="minorHAnsi"/>
      <w:b/>
      <w:szCs w:val="22"/>
      <w:lang w:eastAsia="en-US"/>
    </w:rPr>
  </w:style>
  <w:style w:type="character" w:customStyle="1" w:styleId="17">
    <w:name w:val="Заголовок1 Знак"/>
    <w:basedOn w:val="a0"/>
    <w:link w:val="16"/>
    <w:rsid w:val="00A86ED6"/>
    <w:rPr>
      <w:rFonts w:eastAsiaTheme="minorHAnsi"/>
      <w:b/>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7F6D"/>
    <w:rPr>
      <w:sz w:val="24"/>
      <w:szCs w:val="24"/>
    </w:rPr>
  </w:style>
  <w:style w:type="paragraph" w:styleId="1">
    <w:name w:val="heading 1"/>
    <w:basedOn w:val="a"/>
    <w:next w:val="a"/>
    <w:qFormat/>
    <w:rsid w:val="00502C92"/>
    <w:pPr>
      <w:keepNext/>
      <w:ind w:left="-108"/>
      <w:jc w:val="center"/>
      <w:outlineLvl w:val="0"/>
    </w:pPr>
    <w:rPr>
      <w:rFonts w:ascii="Arial" w:hAnsi="Arial"/>
      <w:b/>
      <w:color w:val="000000"/>
      <w:sz w:val="18"/>
    </w:rPr>
  </w:style>
  <w:style w:type="paragraph" w:styleId="2">
    <w:name w:val="heading 2"/>
    <w:basedOn w:val="a"/>
    <w:next w:val="a"/>
    <w:link w:val="20"/>
    <w:qFormat/>
    <w:rsid w:val="00B219BF"/>
    <w:pPr>
      <w:keepNext/>
      <w:jc w:val="center"/>
      <w:outlineLvl w:val="1"/>
    </w:pPr>
    <w:rPr>
      <w:szCs w:val="20"/>
    </w:rPr>
  </w:style>
  <w:style w:type="paragraph" w:styleId="5">
    <w:name w:val="heading 5"/>
    <w:basedOn w:val="a"/>
    <w:next w:val="a"/>
    <w:qFormat/>
    <w:rsid w:val="00835B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F1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F7143A"/>
    <w:pPr>
      <w:jc w:val="both"/>
    </w:pPr>
  </w:style>
  <w:style w:type="paragraph" w:styleId="a4">
    <w:name w:val="Body Text"/>
    <w:basedOn w:val="a"/>
    <w:link w:val="a5"/>
    <w:rsid w:val="00F7143A"/>
    <w:pPr>
      <w:jc w:val="center"/>
    </w:pPr>
    <w:rPr>
      <w:sz w:val="28"/>
      <w:szCs w:val="20"/>
    </w:rPr>
  </w:style>
  <w:style w:type="paragraph" w:styleId="a6">
    <w:name w:val="Title"/>
    <w:basedOn w:val="a"/>
    <w:link w:val="a7"/>
    <w:qFormat/>
    <w:rsid w:val="006C3645"/>
    <w:pPr>
      <w:jc w:val="center"/>
    </w:pPr>
    <w:rPr>
      <w:b/>
      <w:bCs/>
    </w:rPr>
  </w:style>
  <w:style w:type="paragraph" w:customStyle="1" w:styleId="e1">
    <w:name w:val="Олe1ычный"/>
    <w:rsid w:val="002E212B"/>
    <w:pPr>
      <w:widowControl w:val="0"/>
    </w:pPr>
    <w:rPr>
      <w:snapToGrid w:val="0"/>
      <w:sz w:val="24"/>
      <w:lang w:val="en-GB"/>
    </w:rPr>
  </w:style>
  <w:style w:type="paragraph" w:styleId="a8">
    <w:name w:val="Body Text Indent"/>
    <w:basedOn w:val="a"/>
    <w:rsid w:val="002E212B"/>
    <w:pPr>
      <w:ind w:firstLine="540"/>
      <w:jc w:val="both"/>
    </w:pPr>
    <w:rPr>
      <w:szCs w:val="28"/>
    </w:rPr>
  </w:style>
  <w:style w:type="paragraph" w:styleId="22">
    <w:name w:val="Body Text Indent 2"/>
    <w:basedOn w:val="a"/>
    <w:rsid w:val="002E212B"/>
    <w:pPr>
      <w:ind w:firstLine="720"/>
      <w:jc w:val="both"/>
    </w:pPr>
  </w:style>
  <w:style w:type="paragraph" w:styleId="a9">
    <w:name w:val="Plain Text"/>
    <w:basedOn w:val="a"/>
    <w:rsid w:val="001F0C66"/>
    <w:rPr>
      <w:rFonts w:ascii="Courier New" w:hAnsi="Courier New"/>
      <w:color w:val="000000"/>
      <w:spacing w:val="20"/>
      <w:kern w:val="16"/>
      <w:sz w:val="20"/>
      <w:szCs w:val="20"/>
    </w:rPr>
  </w:style>
  <w:style w:type="paragraph" w:customStyle="1" w:styleId="H3">
    <w:name w:val="H3"/>
    <w:basedOn w:val="a"/>
    <w:next w:val="a"/>
    <w:rsid w:val="00FD3B77"/>
    <w:pPr>
      <w:keepNext/>
      <w:widowControl w:val="0"/>
      <w:autoSpaceDE w:val="0"/>
      <w:autoSpaceDN w:val="0"/>
      <w:spacing w:before="100" w:after="100"/>
    </w:pPr>
    <w:rPr>
      <w:b/>
      <w:bCs/>
      <w:sz w:val="28"/>
      <w:szCs w:val="28"/>
    </w:rPr>
  </w:style>
  <w:style w:type="character" w:customStyle="1" w:styleId="a5">
    <w:name w:val="Основной текст Знак"/>
    <w:basedOn w:val="a0"/>
    <w:link w:val="a4"/>
    <w:rsid w:val="00FD3B77"/>
    <w:rPr>
      <w:sz w:val="28"/>
      <w:lang w:val="ru-RU" w:eastAsia="ru-RU" w:bidi="ar-SA"/>
    </w:rPr>
  </w:style>
  <w:style w:type="paragraph" w:customStyle="1" w:styleId="14pt">
    <w:name w:val="Стиль Основной текст + 14 pt по ширине Междустр.интервал:  множит..."/>
    <w:basedOn w:val="a4"/>
    <w:rsid w:val="00FD3B77"/>
    <w:pPr>
      <w:widowControl w:val="0"/>
      <w:autoSpaceDE w:val="0"/>
      <w:autoSpaceDN w:val="0"/>
      <w:ind w:firstLine="284"/>
      <w:jc w:val="both"/>
    </w:pPr>
    <w:rPr>
      <w:sz w:val="24"/>
    </w:rPr>
  </w:style>
  <w:style w:type="paragraph" w:styleId="aa">
    <w:name w:val="footer"/>
    <w:basedOn w:val="a"/>
    <w:link w:val="ab"/>
    <w:uiPriority w:val="99"/>
    <w:rsid w:val="00E91EBC"/>
    <w:pPr>
      <w:tabs>
        <w:tab w:val="center" w:pos="4677"/>
        <w:tab w:val="right" w:pos="9355"/>
      </w:tabs>
    </w:pPr>
  </w:style>
  <w:style w:type="character" w:styleId="ac">
    <w:name w:val="page number"/>
    <w:basedOn w:val="a0"/>
    <w:rsid w:val="00E91EBC"/>
  </w:style>
  <w:style w:type="paragraph" w:styleId="ad">
    <w:name w:val="header"/>
    <w:basedOn w:val="a"/>
    <w:rsid w:val="00FE2463"/>
    <w:pPr>
      <w:tabs>
        <w:tab w:val="center" w:pos="4677"/>
        <w:tab w:val="right" w:pos="9355"/>
      </w:tabs>
    </w:pPr>
  </w:style>
  <w:style w:type="paragraph" w:customStyle="1" w:styleId="ae">
    <w:name w:val="Знак Знак Знак Знак"/>
    <w:basedOn w:val="a"/>
    <w:rsid w:val="00341A72"/>
    <w:pPr>
      <w:spacing w:after="160" w:line="240" w:lineRule="exact"/>
    </w:pPr>
    <w:rPr>
      <w:rFonts w:ascii="Verdana" w:hAnsi="Verdana" w:cs="Verdana"/>
      <w:sz w:val="20"/>
      <w:szCs w:val="20"/>
      <w:lang w:val="en-US" w:eastAsia="en-US"/>
    </w:rPr>
  </w:style>
  <w:style w:type="character" w:customStyle="1" w:styleId="23">
    <w:name w:val="Заголовок №2_"/>
    <w:basedOn w:val="a0"/>
    <w:link w:val="24"/>
    <w:rsid w:val="002101BE"/>
    <w:rPr>
      <w:sz w:val="22"/>
      <w:szCs w:val="22"/>
      <w:lang w:bidi="ar-SA"/>
    </w:rPr>
  </w:style>
  <w:style w:type="character" w:customStyle="1" w:styleId="10">
    <w:name w:val="Заголовок №1_"/>
    <w:basedOn w:val="a0"/>
    <w:link w:val="11"/>
    <w:rsid w:val="002101BE"/>
    <w:rPr>
      <w:sz w:val="27"/>
      <w:szCs w:val="27"/>
      <w:lang w:bidi="ar-SA"/>
    </w:rPr>
  </w:style>
  <w:style w:type="paragraph" w:customStyle="1" w:styleId="24">
    <w:name w:val="Заголовок №2"/>
    <w:basedOn w:val="a"/>
    <w:link w:val="23"/>
    <w:rsid w:val="002101BE"/>
    <w:pPr>
      <w:shd w:val="clear" w:color="auto" w:fill="FFFFFF"/>
      <w:spacing w:after="240" w:line="0" w:lineRule="atLeast"/>
      <w:outlineLvl w:val="1"/>
    </w:pPr>
    <w:rPr>
      <w:sz w:val="22"/>
      <w:szCs w:val="22"/>
    </w:rPr>
  </w:style>
  <w:style w:type="paragraph" w:customStyle="1" w:styleId="11">
    <w:name w:val="Заголовок №1"/>
    <w:basedOn w:val="a"/>
    <w:link w:val="10"/>
    <w:rsid w:val="002101BE"/>
    <w:pPr>
      <w:shd w:val="clear" w:color="auto" w:fill="FFFFFF"/>
      <w:spacing w:before="240" w:line="317" w:lineRule="exact"/>
      <w:jc w:val="center"/>
      <w:outlineLvl w:val="0"/>
    </w:pPr>
    <w:rPr>
      <w:sz w:val="27"/>
      <w:szCs w:val="27"/>
    </w:rPr>
  </w:style>
  <w:style w:type="character" w:customStyle="1" w:styleId="4">
    <w:name w:val="Основной текст (4)_"/>
    <w:basedOn w:val="a0"/>
    <w:link w:val="40"/>
    <w:rsid w:val="002101BE"/>
    <w:rPr>
      <w:lang w:bidi="ar-SA"/>
    </w:rPr>
  </w:style>
  <w:style w:type="character" w:customStyle="1" w:styleId="41">
    <w:name w:val="Основной текст (4) + Курсив"/>
    <w:basedOn w:val="4"/>
    <w:rsid w:val="002101BE"/>
    <w:rPr>
      <w:i/>
      <w:iCs/>
      <w:lang w:bidi="ar-SA"/>
    </w:rPr>
  </w:style>
  <w:style w:type="paragraph" w:customStyle="1" w:styleId="40">
    <w:name w:val="Основной текст (4)"/>
    <w:basedOn w:val="a"/>
    <w:link w:val="4"/>
    <w:rsid w:val="002101BE"/>
    <w:pPr>
      <w:shd w:val="clear" w:color="auto" w:fill="FFFFFF"/>
      <w:spacing w:before="240" w:after="240" w:line="202" w:lineRule="exact"/>
      <w:ind w:hanging="320"/>
      <w:jc w:val="both"/>
    </w:pPr>
    <w:rPr>
      <w:sz w:val="20"/>
      <w:szCs w:val="20"/>
    </w:rPr>
  </w:style>
  <w:style w:type="paragraph" w:customStyle="1" w:styleId="12">
    <w:name w:val="Стиль1"/>
    <w:basedOn w:val="a"/>
    <w:rsid w:val="00115C91"/>
    <w:pPr>
      <w:spacing w:after="120" w:line="360" w:lineRule="auto"/>
      <w:ind w:firstLine="709"/>
      <w:jc w:val="both"/>
    </w:pPr>
    <w:rPr>
      <w:snapToGrid w:val="0"/>
      <w:szCs w:val="20"/>
    </w:rPr>
  </w:style>
  <w:style w:type="paragraph" w:customStyle="1" w:styleId="af">
    <w:name w:val="Заголовок"/>
    <w:basedOn w:val="a"/>
    <w:next w:val="a4"/>
    <w:rsid w:val="002C4C7C"/>
    <w:pPr>
      <w:keepNext/>
      <w:suppressAutoHyphens/>
      <w:spacing w:before="240" w:after="120"/>
    </w:pPr>
    <w:rPr>
      <w:rFonts w:ascii="Arial" w:hAnsi="Arial" w:cs="DejaVu Sans"/>
      <w:sz w:val="28"/>
      <w:szCs w:val="28"/>
      <w:lang w:eastAsia="ar-SA"/>
    </w:rPr>
  </w:style>
  <w:style w:type="paragraph" w:styleId="af0">
    <w:name w:val="Balloon Text"/>
    <w:basedOn w:val="a"/>
    <w:link w:val="af1"/>
    <w:uiPriority w:val="99"/>
    <w:semiHidden/>
    <w:unhideWhenUsed/>
    <w:rsid w:val="003C6D80"/>
    <w:rPr>
      <w:rFonts w:ascii="Tahoma" w:eastAsia="Calibri" w:hAnsi="Tahoma"/>
      <w:sz w:val="16"/>
      <w:szCs w:val="16"/>
    </w:rPr>
  </w:style>
  <w:style w:type="character" w:customStyle="1" w:styleId="af1">
    <w:name w:val="Текст выноски Знак"/>
    <w:link w:val="af0"/>
    <w:uiPriority w:val="99"/>
    <w:semiHidden/>
    <w:rsid w:val="003C6D80"/>
    <w:rPr>
      <w:rFonts w:ascii="Tahoma" w:eastAsia="Calibri" w:hAnsi="Tahoma"/>
      <w:sz w:val="16"/>
      <w:szCs w:val="16"/>
      <w:lang w:bidi="ar-SA"/>
    </w:rPr>
  </w:style>
  <w:style w:type="paragraph" w:customStyle="1" w:styleId="Authors">
    <w:name w:val="Authors"/>
    <w:basedOn w:val="a"/>
    <w:next w:val="a"/>
    <w:rsid w:val="00644F71"/>
    <w:pPr>
      <w:jc w:val="center"/>
    </w:pPr>
    <w:rPr>
      <w:sz w:val="22"/>
      <w:szCs w:val="22"/>
      <w:lang w:val="en-US" w:eastAsia="en-US"/>
    </w:rPr>
  </w:style>
  <w:style w:type="character" w:customStyle="1" w:styleId="a7">
    <w:name w:val="Название Знак"/>
    <w:link w:val="a6"/>
    <w:locked/>
    <w:rsid w:val="00644F71"/>
    <w:rPr>
      <w:b/>
      <w:bCs/>
      <w:sz w:val="24"/>
      <w:szCs w:val="24"/>
      <w:lang w:val="ru-RU" w:eastAsia="ru-RU" w:bidi="ar-SA"/>
    </w:rPr>
  </w:style>
  <w:style w:type="paragraph" w:customStyle="1" w:styleId="Abstract">
    <w:name w:val="Abstract"/>
    <w:basedOn w:val="a"/>
    <w:next w:val="a"/>
    <w:rsid w:val="00644F71"/>
    <w:pPr>
      <w:spacing w:before="20"/>
      <w:ind w:firstLine="202"/>
      <w:jc w:val="both"/>
    </w:pPr>
    <w:rPr>
      <w:b/>
      <w:bCs/>
      <w:sz w:val="18"/>
      <w:szCs w:val="18"/>
      <w:lang w:val="en-US" w:eastAsia="en-US"/>
    </w:rPr>
  </w:style>
  <w:style w:type="character" w:customStyle="1" w:styleId="ab">
    <w:name w:val="Нижний колонтитул Знак"/>
    <w:basedOn w:val="a0"/>
    <w:link w:val="aa"/>
    <w:uiPriority w:val="99"/>
    <w:locked/>
    <w:rsid w:val="00615897"/>
    <w:rPr>
      <w:sz w:val="24"/>
      <w:szCs w:val="24"/>
      <w:lang w:val="ru-RU" w:eastAsia="ru-RU" w:bidi="ar-SA"/>
    </w:rPr>
  </w:style>
  <w:style w:type="character" w:styleId="af2">
    <w:name w:val="Strong"/>
    <w:basedOn w:val="a0"/>
    <w:qFormat/>
    <w:rsid w:val="00A80A84"/>
    <w:rPr>
      <w:b/>
      <w:bCs/>
    </w:rPr>
  </w:style>
  <w:style w:type="paragraph" w:customStyle="1" w:styleId="af3">
    <w:name w:val="Знак Знак Знак Знак"/>
    <w:basedOn w:val="a"/>
    <w:rsid w:val="00683B68"/>
    <w:pPr>
      <w:spacing w:after="160" w:line="240" w:lineRule="exact"/>
    </w:pPr>
    <w:rPr>
      <w:rFonts w:eastAsia="Calibri"/>
      <w:sz w:val="20"/>
      <w:szCs w:val="20"/>
    </w:rPr>
  </w:style>
  <w:style w:type="character" w:customStyle="1" w:styleId="apple-style-span">
    <w:name w:val="apple-style-span"/>
    <w:basedOn w:val="a0"/>
    <w:rsid w:val="00683B68"/>
    <w:rPr>
      <w:rFonts w:cs="Times New Roman"/>
    </w:rPr>
  </w:style>
  <w:style w:type="character" w:customStyle="1" w:styleId="af4">
    <w:name w:val="Подпись к таблице_"/>
    <w:basedOn w:val="a0"/>
    <w:link w:val="13"/>
    <w:rsid w:val="000B24BF"/>
    <w:rPr>
      <w:sz w:val="21"/>
      <w:szCs w:val="21"/>
      <w:shd w:val="clear" w:color="auto" w:fill="FFFFFF"/>
    </w:rPr>
  </w:style>
  <w:style w:type="paragraph" w:customStyle="1" w:styleId="13">
    <w:name w:val="Подпись к таблице1"/>
    <w:basedOn w:val="a"/>
    <w:link w:val="af4"/>
    <w:rsid w:val="000B24BF"/>
    <w:pPr>
      <w:shd w:val="clear" w:color="auto" w:fill="FFFFFF"/>
      <w:spacing w:line="221" w:lineRule="exact"/>
      <w:jc w:val="both"/>
    </w:pPr>
    <w:rPr>
      <w:sz w:val="21"/>
      <w:szCs w:val="21"/>
    </w:rPr>
  </w:style>
  <w:style w:type="paragraph" w:customStyle="1" w:styleId="af5">
    <w:name w:val="Основной"/>
    <w:qFormat/>
    <w:rsid w:val="002408C0"/>
    <w:pPr>
      <w:spacing w:line="360" w:lineRule="auto"/>
      <w:ind w:firstLine="709"/>
      <w:jc w:val="both"/>
    </w:pPr>
    <w:rPr>
      <w:rFonts w:eastAsia="Calibri"/>
      <w:sz w:val="28"/>
      <w:szCs w:val="28"/>
      <w:lang w:eastAsia="en-US"/>
    </w:rPr>
  </w:style>
  <w:style w:type="paragraph" w:customStyle="1" w:styleId="Paragraph">
    <w:name w:val="Paragraph"/>
    <w:basedOn w:val="a"/>
    <w:rsid w:val="0031465F"/>
    <w:pPr>
      <w:ind w:firstLine="360"/>
    </w:pPr>
    <w:rPr>
      <w:sz w:val="20"/>
      <w:szCs w:val="20"/>
      <w:lang w:val="en-US" w:eastAsia="en-US"/>
    </w:rPr>
  </w:style>
  <w:style w:type="paragraph" w:styleId="af6">
    <w:name w:val="List Paragraph"/>
    <w:basedOn w:val="a"/>
    <w:uiPriority w:val="34"/>
    <w:qFormat/>
    <w:rsid w:val="00341C29"/>
    <w:pPr>
      <w:ind w:left="720"/>
      <w:contextualSpacing/>
      <w:jc w:val="both"/>
    </w:pPr>
  </w:style>
  <w:style w:type="paragraph" w:customStyle="1" w:styleId="af7">
    <w:name w:val="[Основной абзац]"/>
    <w:basedOn w:val="a"/>
    <w:uiPriority w:val="99"/>
    <w:rsid w:val="00B45FC9"/>
    <w:pPr>
      <w:autoSpaceDE w:val="0"/>
      <w:autoSpaceDN w:val="0"/>
      <w:adjustRightInd w:val="0"/>
      <w:spacing w:line="288" w:lineRule="auto"/>
      <w:textAlignment w:val="center"/>
    </w:pPr>
    <w:rPr>
      <w:rFonts w:eastAsia="Calibri"/>
      <w:color w:val="000000"/>
    </w:rPr>
  </w:style>
  <w:style w:type="paragraph" w:styleId="af8">
    <w:name w:val="Normal (Web)"/>
    <w:basedOn w:val="a"/>
    <w:rsid w:val="000A1EB2"/>
    <w:pPr>
      <w:spacing w:before="75" w:after="100" w:afterAutospacing="1"/>
    </w:pPr>
  </w:style>
  <w:style w:type="character" w:styleId="af9">
    <w:name w:val="Hyperlink"/>
    <w:basedOn w:val="a0"/>
    <w:uiPriority w:val="99"/>
    <w:unhideWhenUsed/>
    <w:rsid w:val="000A1EB2"/>
    <w:rPr>
      <w:color w:val="0000FF"/>
      <w:u w:val="single"/>
    </w:rPr>
  </w:style>
  <w:style w:type="character" w:customStyle="1" w:styleId="hps">
    <w:name w:val="hps"/>
    <w:basedOn w:val="a0"/>
    <w:rsid w:val="00266FB1"/>
  </w:style>
  <w:style w:type="character" w:customStyle="1" w:styleId="hpsatn">
    <w:name w:val="hps atn"/>
    <w:basedOn w:val="a0"/>
    <w:rsid w:val="00266FB1"/>
  </w:style>
  <w:style w:type="character" w:customStyle="1" w:styleId="b-translationtext">
    <w:name w:val="b-translation__text"/>
    <w:rsid w:val="00217FD3"/>
  </w:style>
  <w:style w:type="character" w:customStyle="1" w:styleId="apple-converted-space">
    <w:name w:val="apple-converted-space"/>
    <w:rsid w:val="002A5F4D"/>
  </w:style>
  <w:style w:type="paragraph" w:customStyle="1" w:styleId="14">
    <w:name w:val="Абзац списка1"/>
    <w:basedOn w:val="a"/>
    <w:rsid w:val="005927A9"/>
    <w:pPr>
      <w:spacing w:after="200" w:line="276" w:lineRule="auto"/>
      <w:ind w:left="720"/>
      <w:contextualSpacing/>
    </w:pPr>
    <w:rPr>
      <w:rFonts w:ascii="Calibri" w:hAnsi="Calibri"/>
      <w:sz w:val="22"/>
      <w:szCs w:val="22"/>
      <w:lang w:eastAsia="en-US"/>
    </w:rPr>
  </w:style>
  <w:style w:type="character" w:customStyle="1" w:styleId="3">
    <w:name w:val="Основной текст (3)_"/>
    <w:basedOn w:val="a0"/>
    <w:link w:val="30"/>
    <w:rsid w:val="00077A55"/>
    <w:rPr>
      <w:i/>
      <w:iCs/>
      <w:sz w:val="19"/>
      <w:szCs w:val="19"/>
      <w:shd w:val="clear" w:color="auto" w:fill="FFFFFF"/>
    </w:rPr>
  </w:style>
  <w:style w:type="character" w:customStyle="1" w:styleId="385pt0pt">
    <w:name w:val="Основной текст (3) + 8;5 pt;Интервал 0 pt"/>
    <w:basedOn w:val="3"/>
    <w:rsid w:val="00077A55"/>
    <w:rPr>
      <w:i/>
      <w:iCs/>
      <w:color w:val="000000"/>
      <w:spacing w:val="6"/>
      <w:w w:val="100"/>
      <w:position w:val="0"/>
      <w:sz w:val="17"/>
      <w:szCs w:val="17"/>
      <w:shd w:val="clear" w:color="auto" w:fill="FFFFFF"/>
      <w:lang w:val="ru-RU"/>
    </w:rPr>
  </w:style>
  <w:style w:type="paragraph" w:customStyle="1" w:styleId="30">
    <w:name w:val="Основной текст (3)"/>
    <w:basedOn w:val="a"/>
    <w:link w:val="3"/>
    <w:rsid w:val="00077A55"/>
    <w:pPr>
      <w:widowControl w:val="0"/>
      <w:shd w:val="clear" w:color="auto" w:fill="FFFFFF"/>
      <w:spacing w:line="228" w:lineRule="exact"/>
      <w:jc w:val="center"/>
    </w:pPr>
    <w:rPr>
      <w:i/>
      <w:iCs/>
      <w:sz w:val="19"/>
      <w:szCs w:val="19"/>
    </w:rPr>
  </w:style>
  <w:style w:type="character" w:customStyle="1" w:styleId="shorttext">
    <w:name w:val="short_text"/>
    <w:basedOn w:val="a0"/>
    <w:rsid w:val="00625222"/>
  </w:style>
  <w:style w:type="character" w:customStyle="1" w:styleId="6">
    <w:name w:val="Заголовок 6 Знак"/>
    <w:rsid w:val="00E2227F"/>
    <w:rPr>
      <w:rFonts w:ascii="Times New Roman" w:eastAsia="Arial Unicode MS" w:hAnsi="Times New Roman"/>
      <w:b/>
      <w:sz w:val="24"/>
    </w:rPr>
  </w:style>
  <w:style w:type="paragraph" w:customStyle="1" w:styleId="Normal1">
    <w:name w:val="Normal1"/>
    <w:rsid w:val="001C2DE9"/>
    <w:rPr>
      <w:rFonts w:ascii="Calibri" w:hAnsi="Calibri" w:cs="Calibri"/>
    </w:rPr>
  </w:style>
  <w:style w:type="paragraph" w:styleId="afa">
    <w:name w:val="Intense Quote"/>
    <w:basedOn w:val="a"/>
    <w:next w:val="a"/>
    <w:link w:val="afb"/>
    <w:uiPriority w:val="30"/>
    <w:qFormat/>
    <w:rsid w:val="003A620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iCs/>
      <w:color w:val="FFFFFF"/>
    </w:rPr>
  </w:style>
  <w:style w:type="character" w:customStyle="1" w:styleId="afb">
    <w:name w:val="Выделенная цитата Знак"/>
    <w:basedOn w:val="a0"/>
    <w:link w:val="afa"/>
    <w:uiPriority w:val="30"/>
    <w:rsid w:val="003A620F"/>
    <w:rPr>
      <w:rFonts w:ascii="Cambria" w:hAnsi="Cambria"/>
      <w:i/>
      <w:iCs/>
      <w:color w:val="FFFFFF"/>
      <w:sz w:val="24"/>
      <w:szCs w:val="24"/>
      <w:shd w:val="clear" w:color="auto" w:fill="4F81BD"/>
    </w:rPr>
  </w:style>
  <w:style w:type="character" w:customStyle="1" w:styleId="20">
    <w:name w:val="Заголовок 2 Знак"/>
    <w:basedOn w:val="a0"/>
    <w:link w:val="2"/>
    <w:uiPriority w:val="9"/>
    <w:rsid w:val="006A7F52"/>
    <w:rPr>
      <w:sz w:val="24"/>
    </w:rPr>
  </w:style>
  <w:style w:type="paragraph" w:customStyle="1" w:styleId="afc">
    <w:name w:val="Абзац_дисс"/>
    <w:basedOn w:val="a"/>
    <w:link w:val="afd"/>
    <w:qFormat/>
    <w:rsid w:val="006A7F52"/>
    <w:pPr>
      <w:spacing w:line="480" w:lineRule="auto"/>
      <w:ind w:firstLine="709"/>
      <w:jc w:val="both"/>
    </w:pPr>
    <w:rPr>
      <w:rFonts w:eastAsia="TimesNewRomanPSMT"/>
    </w:rPr>
  </w:style>
  <w:style w:type="character" w:customStyle="1" w:styleId="afd">
    <w:name w:val="Абзац_дисс Знак"/>
    <w:basedOn w:val="a0"/>
    <w:link w:val="afc"/>
    <w:rsid w:val="006A7F52"/>
    <w:rPr>
      <w:rFonts w:eastAsia="TimesNewRomanPSMT"/>
      <w:sz w:val="24"/>
      <w:szCs w:val="24"/>
    </w:rPr>
  </w:style>
  <w:style w:type="character" w:customStyle="1" w:styleId="hl">
    <w:name w:val="hl"/>
    <w:basedOn w:val="a0"/>
    <w:rsid w:val="00793752"/>
  </w:style>
  <w:style w:type="paragraph" w:customStyle="1" w:styleId="afe">
    <w:name w:val="название"/>
    <w:basedOn w:val="a"/>
    <w:link w:val="aff"/>
    <w:qFormat/>
    <w:rsid w:val="004D104D"/>
    <w:pPr>
      <w:spacing w:line="264" w:lineRule="auto"/>
      <w:jc w:val="center"/>
    </w:pPr>
    <w:rPr>
      <w:b/>
      <w:sz w:val="26"/>
    </w:rPr>
  </w:style>
  <w:style w:type="character" w:customStyle="1" w:styleId="aff">
    <w:name w:val="название Знак"/>
    <w:basedOn w:val="a0"/>
    <w:link w:val="afe"/>
    <w:rsid w:val="004D104D"/>
    <w:rPr>
      <w:b/>
      <w:sz w:val="26"/>
      <w:szCs w:val="24"/>
    </w:rPr>
  </w:style>
  <w:style w:type="character" w:customStyle="1" w:styleId="15">
    <w:name w:val="Основной текст Знак1"/>
    <w:uiPriority w:val="99"/>
    <w:rsid w:val="00A8223B"/>
    <w:rPr>
      <w:rFonts w:ascii="Times New Roman" w:hAnsi="Times New Roman"/>
      <w:sz w:val="24"/>
    </w:rPr>
  </w:style>
  <w:style w:type="character" w:customStyle="1" w:styleId="3FranklinGothicBook">
    <w:name w:val="Основной текст (3) + Franklin Gothic Book"/>
    <w:aliases w:val="14,5 pt4,Не курсив,Интервал 0 pt5,Заголовок №2 + MS Mincho1,Не полужирный1,Основной текст (5) + Century Gothic,13 pt,Основной текст (3) + Consolas,Основной текст (2) + 8,Основной текст + 11 pt"/>
    <w:uiPriority w:val="99"/>
    <w:rsid w:val="00A8223B"/>
    <w:rPr>
      <w:rFonts w:ascii="Franklin Gothic Book" w:hAnsi="Franklin Gothic Book" w:cs="Franklin Gothic Book"/>
      <w:i w:val="0"/>
      <w:iCs w:val="0"/>
      <w:spacing w:val="10"/>
      <w:sz w:val="29"/>
      <w:szCs w:val="29"/>
      <w:shd w:val="clear" w:color="auto" w:fill="FFFFFF"/>
    </w:rPr>
  </w:style>
  <w:style w:type="paragraph" w:customStyle="1" w:styleId="25">
    <w:name w:val="голов2"/>
    <w:basedOn w:val="a"/>
    <w:next w:val="a"/>
    <w:rsid w:val="000C4878"/>
    <w:pPr>
      <w:keepNext/>
      <w:spacing w:line="360" w:lineRule="auto"/>
      <w:jc w:val="both"/>
      <w:outlineLvl w:val="1"/>
    </w:pPr>
    <w:rPr>
      <w:b/>
    </w:rPr>
  </w:style>
  <w:style w:type="character" w:customStyle="1" w:styleId="alt-edited1">
    <w:name w:val="alt-edited1"/>
    <w:rsid w:val="00740694"/>
    <w:rPr>
      <w:color w:val="4D90F0"/>
    </w:rPr>
  </w:style>
  <w:style w:type="paragraph" w:customStyle="1" w:styleId="BodyText25">
    <w:name w:val="Body Text 25"/>
    <w:basedOn w:val="a"/>
    <w:rsid w:val="00AF1514"/>
    <w:pPr>
      <w:widowControl w:val="0"/>
      <w:overflowPunct w:val="0"/>
      <w:autoSpaceDE w:val="0"/>
      <w:autoSpaceDN w:val="0"/>
      <w:adjustRightInd w:val="0"/>
      <w:spacing w:line="360" w:lineRule="auto"/>
      <w:ind w:firstLine="567"/>
      <w:jc w:val="both"/>
      <w:textAlignment w:val="baseline"/>
    </w:pPr>
  </w:style>
  <w:style w:type="paragraph" w:styleId="31">
    <w:name w:val="Body Text 3"/>
    <w:basedOn w:val="a"/>
    <w:link w:val="32"/>
    <w:rsid w:val="00971D10"/>
    <w:pPr>
      <w:spacing w:after="120"/>
    </w:pPr>
    <w:rPr>
      <w:sz w:val="16"/>
      <w:szCs w:val="16"/>
    </w:rPr>
  </w:style>
  <w:style w:type="character" w:customStyle="1" w:styleId="32">
    <w:name w:val="Основной текст 3 Знак"/>
    <w:basedOn w:val="a0"/>
    <w:link w:val="31"/>
    <w:rsid w:val="00971D10"/>
    <w:rPr>
      <w:sz w:val="16"/>
      <w:szCs w:val="16"/>
    </w:rPr>
  </w:style>
  <w:style w:type="paragraph" w:styleId="aff0">
    <w:name w:val="endnote text"/>
    <w:aliases w:val="Знак8, Знак8"/>
    <w:basedOn w:val="a"/>
    <w:link w:val="aff1"/>
    <w:uiPriority w:val="99"/>
    <w:rsid w:val="006E1FAF"/>
    <w:rPr>
      <w:rFonts w:ascii="Calibri" w:eastAsia="MS Mincho" w:hAnsi="Calibri"/>
      <w:sz w:val="20"/>
      <w:szCs w:val="20"/>
      <w:lang w:val="x-none" w:eastAsia="x-none"/>
    </w:rPr>
  </w:style>
  <w:style w:type="character" w:customStyle="1" w:styleId="aff1">
    <w:name w:val="Текст концевой сноски Знак"/>
    <w:aliases w:val="Знак8 Знак, Знак8 Знак"/>
    <w:basedOn w:val="a0"/>
    <w:link w:val="aff0"/>
    <w:uiPriority w:val="99"/>
    <w:rsid w:val="006E1FAF"/>
    <w:rPr>
      <w:rFonts w:ascii="Calibri" w:eastAsia="MS Mincho" w:hAnsi="Calibri"/>
      <w:lang w:val="x-none" w:eastAsia="x-none"/>
    </w:rPr>
  </w:style>
  <w:style w:type="paragraph" w:customStyle="1" w:styleId="Els-Affiliation">
    <w:name w:val="Els-Affiliation"/>
    <w:next w:val="a"/>
    <w:rsid w:val="008833C0"/>
    <w:pPr>
      <w:suppressAutoHyphens/>
      <w:spacing w:line="200" w:lineRule="exact"/>
      <w:jc w:val="center"/>
    </w:pPr>
    <w:rPr>
      <w:rFonts w:eastAsia="SimSun"/>
      <w:i/>
      <w:noProof/>
      <w:sz w:val="16"/>
      <w:lang w:val="en-US" w:eastAsia="en-US"/>
    </w:rPr>
  </w:style>
  <w:style w:type="paragraph" w:customStyle="1" w:styleId="Els-Author">
    <w:name w:val="Els-Author"/>
    <w:next w:val="a"/>
    <w:rsid w:val="008833C0"/>
    <w:pPr>
      <w:keepNext/>
      <w:suppressAutoHyphens/>
      <w:spacing w:after="160" w:line="300" w:lineRule="exact"/>
      <w:jc w:val="center"/>
    </w:pPr>
    <w:rPr>
      <w:rFonts w:eastAsia="SimSun"/>
      <w:noProof/>
      <w:sz w:val="26"/>
      <w:lang w:val="en-US" w:eastAsia="en-US"/>
    </w:rPr>
  </w:style>
  <w:style w:type="paragraph" w:customStyle="1" w:styleId="Els-body-text">
    <w:name w:val="Els-body-text"/>
    <w:rsid w:val="008833C0"/>
    <w:pPr>
      <w:spacing w:line="240" w:lineRule="exact"/>
      <w:ind w:firstLine="238"/>
      <w:jc w:val="both"/>
    </w:pPr>
    <w:rPr>
      <w:rFonts w:eastAsia="SimSun"/>
      <w:lang w:val="en-US" w:eastAsia="en-US"/>
    </w:rPr>
  </w:style>
  <w:style w:type="paragraph" w:styleId="aff2">
    <w:name w:val="footnote text"/>
    <w:basedOn w:val="a"/>
    <w:link w:val="aff3"/>
    <w:uiPriority w:val="99"/>
    <w:rsid w:val="002B4F11"/>
    <w:pPr>
      <w:ind w:firstLine="202"/>
      <w:jc w:val="both"/>
    </w:pPr>
    <w:rPr>
      <w:sz w:val="16"/>
      <w:szCs w:val="16"/>
      <w:lang w:val="en-US" w:eastAsia="en-US"/>
    </w:rPr>
  </w:style>
  <w:style w:type="character" w:customStyle="1" w:styleId="aff3">
    <w:name w:val="Текст сноски Знак"/>
    <w:basedOn w:val="a0"/>
    <w:link w:val="aff2"/>
    <w:uiPriority w:val="99"/>
    <w:rsid w:val="002B4F11"/>
    <w:rPr>
      <w:sz w:val="16"/>
      <w:szCs w:val="16"/>
      <w:lang w:val="en-US" w:eastAsia="en-US"/>
    </w:rPr>
  </w:style>
  <w:style w:type="character" w:styleId="aff4">
    <w:name w:val="Subtle Emphasis"/>
    <w:uiPriority w:val="19"/>
    <w:qFormat/>
    <w:rsid w:val="009645CC"/>
    <w:rPr>
      <w:sz w:val="22"/>
    </w:rPr>
  </w:style>
  <w:style w:type="paragraph" w:customStyle="1" w:styleId="16">
    <w:name w:val="Заголовок1"/>
    <w:basedOn w:val="a"/>
    <w:link w:val="17"/>
    <w:qFormat/>
    <w:rsid w:val="00A86ED6"/>
    <w:pPr>
      <w:spacing w:after="160" w:line="259" w:lineRule="auto"/>
      <w:jc w:val="center"/>
    </w:pPr>
    <w:rPr>
      <w:rFonts w:eastAsiaTheme="minorHAnsi"/>
      <w:b/>
      <w:szCs w:val="22"/>
      <w:lang w:eastAsia="en-US"/>
    </w:rPr>
  </w:style>
  <w:style w:type="character" w:customStyle="1" w:styleId="17">
    <w:name w:val="Заголовок1 Знак"/>
    <w:basedOn w:val="a0"/>
    <w:link w:val="16"/>
    <w:rsid w:val="00A86ED6"/>
    <w:rPr>
      <w:rFonts w:eastAsiaTheme="minorHAns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94121">
      <w:bodyDiv w:val="1"/>
      <w:marLeft w:val="0"/>
      <w:marRight w:val="0"/>
      <w:marTop w:val="0"/>
      <w:marBottom w:val="0"/>
      <w:divBdr>
        <w:top w:val="none" w:sz="0" w:space="0" w:color="auto"/>
        <w:left w:val="none" w:sz="0" w:space="0" w:color="auto"/>
        <w:bottom w:val="none" w:sz="0" w:space="0" w:color="auto"/>
        <w:right w:val="none" w:sz="0" w:space="0" w:color="auto"/>
      </w:divBdr>
    </w:div>
    <w:div w:id="158737964">
      <w:bodyDiv w:val="1"/>
      <w:marLeft w:val="0"/>
      <w:marRight w:val="0"/>
      <w:marTop w:val="0"/>
      <w:marBottom w:val="0"/>
      <w:divBdr>
        <w:top w:val="none" w:sz="0" w:space="0" w:color="auto"/>
        <w:left w:val="none" w:sz="0" w:space="0" w:color="auto"/>
        <w:bottom w:val="none" w:sz="0" w:space="0" w:color="auto"/>
        <w:right w:val="none" w:sz="0" w:space="0" w:color="auto"/>
      </w:divBdr>
    </w:div>
    <w:div w:id="210118130">
      <w:bodyDiv w:val="1"/>
      <w:marLeft w:val="0"/>
      <w:marRight w:val="0"/>
      <w:marTop w:val="0"/>
      <w:marBottom w:val="0"/>
      <w:divBdr>
        <w:top w:val="none" w:sz="0" w:space="0" w:color="auto"/>
        <w:left w:val="none" w:sz="0" w:space="0" w:color="auto"/>
        <w:bottom w:val="none" w:sz="0" w:space="0" w:color="auto"/>
        <w:right w:val="none" w:sz="0" w:space="0" w:color="auto"/>
      </w:divBdr>
    </w:div>
    <w:div w:id="228924357">
      <w:bodyDiv w:val="1"/>
      <w:marLeft w:val="0"/>
      <w:marRight w:val="0"/>
      <w:marTop w:val="0"/>
      <w:marBottom w:val="0"/>
      <w:divBdr>
        <w:top w:val="none" w:sz="0" w:space="0" w:color="auto"/>
        <w:left w:val="none" w:sz="0" w:space="0" w:color="auto"/>
        <w:bottom w:val="none" w:sz="0" w:space="0" w:color="auto"/>
        <w:right w:val="none" w:sz="0" w:space="0" w:color="auto"/>
      </w:divBdr>
    </w:div>
    <w:div w:id="236481187">
      <w:bodyDiv w:val="1"/>
      <w:marLeft w:val="0"/>
      <w:marRight w:val="0"/>
      <w:marTop w:val="0"/>
      <w:marBottom w:val="0"/>
      <w:divBdr>
        <w:top w:val="none" w:sz="0" w:space="0" w:color="auto"/>
        <w:left w:val="none" w:sz="0" w:space="0" w:color="auto"/>
        <w:bottom w:val="none" w:sz="0" w:space="0" w:color="auto"/>
        <w:right w:val="none" w:sz="0" w:space="0" w:color="auto"/>
      </w:divBdr>
    </w:div>
    <w:div w:id="259417552">
      <w:bodyDiv w:val="1"/>
      <w:marLeft w:val="0"/>
      <w:marRight w:val="0"/>
      <w:marTop w:val="0"/>
      <w:marBottom w:val="0"/>
      <w:divBdr>
        <w:top w:val="none" w:sz="0" w:space="0" w:color="auto"/>
        <w:left w:val="none" w:sz="0" w:space="0" w:color="auto"/>
        <w:bottom w:val="none" w:sz="0" w:space="0" w:color="auto"/>
        <w:right w:val="none" w:sz="0" w:space="0" w:color="auto"/>
      </w:divBdr>
    </w:div>
    <w:div w:id="263271196">
      <w:bodyDiv w:val="1"/>
      <w:marLeft w:val="0"/>
      <w:marRight w:val="0"/>
      <w:marTop w:val="0"/>
      <w:marBottom w:val="0"/>
      <w:divBdr>
        <w:top w:val="none" w:sz="0" w:space="0" w:color="auto"/>
        <w:left w:val="none" w:sz="0" w:space="0" w:color="auto"/>
        <w:bottom w:val="none" w:sz="0" w:space="0" w:color="auto"/>
        <w:right w:val="none" w:sz="0" w:space="0" w:color="auto"/>
      </w:divBdr>
    </w:div>
    <w:div w:id="341710832">
      <w:bodyDiv w:val="1"/>
      <w:marLeft w:val="0"/>
      <w:marRight w:val="0"/>
      <w:marTop w:val="0"/>
      <w:marBottom w:val="0"/>
      <w:divBdr>
        <w:top w:val="none" w:sz="0" w:space="0" w:color="auto"/>
        <w:left w:val="none" w:sz="0" w:space="0" w:color="auto"/>
        <w:bottom w:val="none" w:sz="0" w:space="0" w:color="auto"/>
        <w:right w:val="none" w:sz="0" w:space="0" w:color="auto"/>
      </w:divBdr>
    </w:div>
    <w:div w:id="392966481">
      <w:bodyDiv w:val="1"/>
      <w:marLeft w:val="0"/>
      <w:marRight w:val="0"/>
      <w:marTop w:val="0"/>
      <w:marBottom w:val="0"/>
      <w:divBdr>
        <w:top w:val="none" w:sz="0" w:space="0" w:color="auto"/>
        <w:left w:val="none" w:sz="0" w:space="0" w:color="auto"/>
        <w:bottom w:val="none" w:sz="0" w:space="0" w:color="auto"/>
        <w:right w:val="none" w:sz="0" w:space="0" w:color="auto"/>
      </w:divBdr>
    </w:div>
    <w:div w:id="406848281">
      <w:bodyDiv w:val="1"/>
      <w:marLeft w:val="0"/>
      <w:marRight w:val="0"/>
      <w:marTop w:val="0"/>
      <w:marBottom w:val="0"/>
      <w:divBdr>
        <w:top w:val="none" w:sz="0" w:space="0" w:color="auto"/>
        <w:left w:val="none" w:sz="0" w:space="0" w:color="auto"/>
        <w:bottom w:val="none" w:sz="0" w:space="0" w:color="auto"/>
        <w:right w:val="none" w:sz="0" w:space="0" w:color="auto"/>
      </w:divBdr>
    </w:div>
    <w:div w:id="477965350">
      <w:bodyDiv w:val="1"/>
      <w:marLeft w:val="0"/>
      <w:marRight w:val="0"/>
      <w:marTop w:val="0"/>
      <w:marBottom w:val="0"/>
      <w:divBdr>
        <w:top w:val="none" w:sz="0" w:space="0" w:color="auto"/>
        <w:left w:val="none" w:sz="0" w:space="0" w:color="auto"/>
        <w:bottom w:val="none" w:sz="0" w:space="0" w:color="auto"/>
        <w:right w:val="none" w:sz="0" w:space="0" w:color="auto"/>
      </w:divBdr>
    </w:div>
    <w:div w:id="618026756">
      <w:bodyDiv w:val="1"/>
      <w:marLeft w:val="0"/>
      <w:marRight w:val="0"/>
      <w:marTop w:val="0"/>
      <w:marBottom w:val="0"/>
      <w:divBdr>
        <w:top w:val="none" w:sz="0" w:space="0" w:color="auto"/>
        <w:left w:val="none" w:sz="0" w:space="0" w:color="auto"/>
        <w:bottom w:val="none" w:sz="0" w:space="0" w:color="auto"/>
        <w:right w:val="none" w:sz="0" w:space="0" w:color="auto"/>
      </w:divBdr>
    </w:div>
    <w:div w:id="722555716">
      <w:bodyDiv w:val="1"/>
      <w:marLeft w:val="0"/>
      <w:marRight w:val="0"/>
      <w:marTop w:val="0"/>
      <w:marBottom w:val="0"/>
      <w:divBdr>
        <w:top w:val="none" w:sz="0" w:space="0" w:color="auto"/>
        <w:left w:val="none" w:sz="0" w:space="0" w:color="auto"/>
        <w:bottom w:val="none" w:sz="0" w:space="0" w:color="auto"/>
        <w:right w:val="none" w:sz="0" w:space="0" w:color="auto"/>
      </w:divBdr>
    </w:div>
    <w:div w:id="770854044">
      <w:bodyDiv w:val="1"/>
      <w:marLeft w:val="0"/>
      <w:marRight w:val="0"/>
      <w:marTop w:val="0"/>
      <w:marBottom w:val="0"/>
      <w:divBdr>
        <w:top w:val="none" w:sz="0" w:space="0" w:color="auto"/>
        <w:left w:val="none" w:sz="0" w:space="0" w:color="auto"/>
        <w:bottom w:val="none" w:sz="0" w:space="0" w:color="auto"/>
        <w:right w:val="none" w:sz="0" w:space="0" w:color="auto"/>
      </w:divBdr>
    </w:div>
    <w:div w:id="775641630">
      <w:bodyDiv w:val="1"/>
      <w:marLeft w:val="0"/>
      <w:marRight w:val="0"/>
      <w:marTop w:val="0"/>
      <w:marBottom w:val="0"/>
      <w:divBdr>
        <w:top w:val="none" w:sz="0" w:space="0" w:color="auto"/>
        <w:left w:val="none" w:sz="0" w:space="0" w:color="auto"/>
        <w:bottom w:val="none" w:sz="0" w:space="0" w:color="auto"/>
        <w:right w:val="none" w:sz="0" w:space="0" w:color="auto"/>
      </w:divBdr>
    </w:div>
    <w:div w:id="819810748">
      <w:bodyDiv w:val="1"/>
      <w:marLeft w:val="0"/>
      <w:marRight w:val="0"/>
      <w:marTop w:val="0"/>
      <w:marBottom w:val="0"/>
      <w:divBdr>
        <w:top w:val="none" w:sz="0" w:space="0" w:color="auto"/>
        <w:left w:val="none" w:sz="0" w:space="0" w:color="auto"/>
        <w:bottom w:val="none" w:sz="0" w:space="0" w:color="auto"/>
        <w:right w:val="none" w:sz="0" w:space="0" w:color="auto"/>
      </w:divBdr>
    </w:div>
    <w:div w:id="890388579">
      <w:bodyDiv w:val="1"/>
      <w:marLeft w:val="0"/>
      <w:marRight w:val="0"/>
      <w:marTop w:val="0"/>
      <w:marBottom w:val="0"/>
      <w:divBdr>
        <w:top w:val="none" w:sz="0" w:space="0" w:color="auto"/>
        <w:left w:val="none" w:sz="0" w:space="0" w:color="auto"/>
        <w:bottom w:val="none" w:sz="0" w:space="0" w:color="auto"/>
        <w:right w:val="none" w:sz="0" w:space="0" w:color="auto"/>
      </w:divBdr>
    </w:div>
    <w:div w:id="1019307935">
      <w:bodyDiv w:val="1"/>
      <w:marLeft w:val="0"/>
      <w:marRight w:val="0"/>
      <w:marTop w:val="0"/>
      <w:marBottom w:val="0"/>
      <w:divBdr>
        <w:top w:val="none" w:sz="0" w:space="0" w:color="auto"/>
        <w:left w:val="none" w:sz="0" w:space="0" w:color="auto"/>
        <w:bottom w:val="none" w:sz="0" w:space="0" w:color="auto"/>
        <w:right w:val="none" w:sz="0" w:space="0" w:color="auto"/>
      </w:divBdr>
    </w:div>
    <w:div w:id="1027026629">
      <w:bodyDiv w:val="1"/>
      <w:marLeft w:val="0"/>
      <w:marRight w:val="0"/>
      <w:marTop w:val="0"/>
      <w:marBottom w:val="0"/>
      <w:divBdr>
        <w:top w:val="none" w:sz="0" w:space="0" w:color="auto"/>
        <w:left w:val="none" w:sz="0" w:space="0" w:color="auto"/>
        <w:bottom w:val="none" w:sz="0" w:space="0" w:color="auto"/>
        <w:right w:val="none" w:sz="0" w:space="0" w:color="auto"/>
      </w:divBdr>
    </w:div>
    <w:div w:id="1108426327">
      <w:bodyDiv w:val="1"/>
      <w:marLeft w:val="0"/>
      <w:marRight w:val="0"/>
      <w:marTop w:val="0"/>
      <w:marBottom w:val="0"/>
      <w:divBdr>
        <w:top w:val="none" w:sz="0" w:space="0" w:color="auto"/>
        <w:left w:val="none" w:sz="0" w:space="0" w:color="auto"/>
        <w:bottom w:val="none" w:sz="0" w:space="0" w:color="auto"/>
        <w:right w:val="none" w:sz="0" w:space="0" w:color="auto"/>
      </w:divBdr>
    </w:div>
    <w:div w:id="1108812434">
      <w:bodyDiv w:val="1"/>
      <w:marLeft w:val="0"/>
      <w:marRight w:val="0"/>
      <w:marTop w:val="0"/>
      <w:marBottom w:val="0"/>
      <w:divBdr>
        <w:top w:val="none" w:sz="0" w:space="0" w:color="auto"/>
        <w:left w:val="none" w:sz="0" w:space="0" w:color="auto"/>
        <w:bottom w:val="none" w:sz="0" w:space="0" w:color="auto"/>
        <w:right w:val="none" w:sz="0" w:space="0" w:color="auto"/>
      </w:divBdr>
    </w:div>
    <w:div w:id="1131632111">
      <w:bodyDiv w:val="1"/>
      <w:marLeft w:val="0"/>
      <w:marRight w:val="0"/>
      <w:marTop w:val="0"/>
      <w:marBottom w:val="0"/>
      <w:divBdr>
        <w:top w:val="none" w:sz="0" w:space="0" w:color="auto"/>
        <w:left w:val="none" w:sz="0" w:space="0" w:color="auto"/>
        <w:bottom w:val="none" w:sz="0" w:space="0" w:color="auto"/>
        <w:right w:val="none" w:sz="0" w:space="0" w:color="auto"/>
      </w:divBdr>
    </w:div>
    <w:div w:id="1198398886">
      <w:bodyDiv w:val="1"/>
      <w:marLeft w:val="0"/>
      <w:marRight w:val="0"/>
      <w:marTop w:val="0"/>
      <w:marBottom w:val="0"/>
      <w:divBdr>
        <w:top w:val="none" w:sz="0" w:space="0" w:color="auto"/>
        <w:left w:val="none" w:sz="0" w:space="0" w:color="auto"/>
        <w:bottom w:val="none" w:sz="0" w:space="0" w:color="auto"/>
        <w:right w:val="none" w:sz="0" w:space="0" w:color="auto"/>
      </w:divBdr>
    </w:div>
    <w:div w:id="1276132930">
      <w:bodyDiv w:val="1"/>
      <w:marLeft w:val="0"/>
      <w:marRight w:val="0"/>
      <w:marTop w:val="0"/>
      <w:marBottom w:val="0"/>
      <w:divBdr>
        <w:top w:val="none" w:sz="0" w:space="0" w:color="auto"/>
        <w:left w:val="none" w:sz="0" w:space="0" w:color="auto"/>
        <w:bottom w:val="none" w:sz="0" w:space="0" w:color="auto"/>
        <w:right w:val="none" w:sz="0" w:space="0" w:color="auto"/>
      </w:divBdr>
    </w:div>
    <w:div w:id="1284070533">
      <w:bodyDiv w:val="1"/>
      <w:marLeft w:val="0"/>
      <w:marRight w:val="0"/>
      <w:marTop w:val="0"/>
      <w:marBottom w:val="0"/>
      <w:divBdr>
        <w:top w:val="none" w:sz="0" w:space="0" w:color="auto"/>
        <w:left w:val="none" w:sz="0" w:space="0" w:color="auto"/>
        <w:bottom w:val="none" w:sz="0" w:space="0" w:color="auto"/>
        <w:right w:val="none" w:sz="0" w:space="0" w:color="auto"/>
      </w:divBdr>
    </w:div>
    <w:div w:id="1296369803">
      <w:bodyDiv w:val="1"/>
      <w:marLeft w:val="0"/>
      <w:marRight w:val="0"/>
      <w:marTop w:val="0"/>
      <w:marBottom w:val="0"/>
      <w:divBdr>
        <w:top w:val="none" w:sz="0" w:space="0" w:color="auto"/>
        <w:left w:val="none" w:sz="0" w:space="0" w:color="auto"/>
        <w:bottom w:val="none" w:sz="0" w:space="0" w:color="auto"/>
        <w:right w:val="none" w:sz="0" w:space="0" w:color="auto"/>
      </w:divBdr>
    </w:div>
    <w:div w:id="1309940294">
      <w:bodyDiv w:val="1"/>
      <w:marLeft w:val="0"/>
      <w:marRight w:val="0"/>
      <w:marTop w:val="0"/>
      <w:marBottom w:val="0"/>
      <w:divBdr>
        <w:top w:val="none" w:sz="0" w:space="0" w:color="auto"/>
        <w:left w:val="none" w:sz="0" w:space="0" w:color="auto"/>
        <w:bottom w:val="none" w:sz="0" w:space="0" w:color="auto"/>
        <w:right w:val="none" w:sz="0" w:space="0" w:color="auto"/>
      </w:divBdr>
    </w:div>
    <w:div w:id="1341200083">
      <w:bodyDiv w:val="1"/>
      <w:marLeft w:val="0"/>
      <w:marRight w:val="0"/>
      <w:marTop w:val="0"/>
      <w:marBottom w:val="0"/>
      <w:divBdr>
        <w:top w:val="none" w:sz="0" w:space="0" w:color="auto"/>
        <w:left w:val="none" w:sz="0" w:space="0" w:color="auto"/>
        <w:bottom w:val="none" w:sz="0" w:space="0" w:color="auto"/>
        <w:right w:val="none" w:sz="0" w:space="0" w:color="auto"/>
      </w:divBdr>
    </w:div>
    <w:div w:id="1413508335">
      <w:bodyDiv w:val="1"/>
      <w:marLeft w:val="0"/>
      <w:marRight w:val="0"/>
      <w:marTop w:val="0"/>
      <w:marBottom w:val="0"/>
      <w:divBdr>
        <w:top w:val="none" w:sz="0" w:space="0" w:color="auto"/>
        <w:left w:val="none" w:sz="0" w:space="0" w:color="auto"/>
        <w:bottom w:val="none" w:sz="0" w:space="0" w:color="auto"/>
        <w:right w:val="none" w:sz="0" w:space="0" w:color="auto"/>
      </w:divBdr>
    </w:div>
    <w:div w:id="1452282587">
      <w:bodyDiv w:val="1"/>
      <w:marLeft w:val="0"/>
      <w:marRight w:val="0"/>
      <w:marTop w:val="0"/>
      <w:marBottom w:val="0"/>
      <w:divBdr>
        <w:top w:val="none" w:sz="0" w:space="0" w:color="auto"/>
        <w:left w:val="none" w:sz="0" w:space="0" w:color="auto"/>
        <w:bottom w:val="none" w:sz="0" w:space="0" w:color="auto"/>
        <w:right w:val="none" w:sz="0" w:space="0" w:color="auto"/>
      </w:divBdr>
    </w:div>
    <w:div w:id="1461727235">
      <w:bodyDiv w:val="1"/>
      <w:marLeft w:val="0"/>
      <w:marRight w:val="0"/>
      <w:marTop w:val="0"/>
      <w:marBottom w:val="0"/>
      <w:divBdr>
        <w:top w:val="none" w:sz="0" w:space="0" w:color="auto"/>
        <w:left w:val="none" w:sz="0" w:space="0" w:color="auto"/>
        <w:bottom w:val="none" w:sz="0" w:space="0" w:color="auto"/>
        <w:right w:val="none" w:sz="0" w:space="0" w:color="auto"/>
      </w:divBdr>
    </w:div>
    <w:div w:id="1478260752">
      <w:bodyDiv w:val="1"/>
      <w:marLeft w:val="0"/>
      <w:marRight w:val="0"/>
      <w:marTop w:val="0"/>
      <w:marBottom w:val="0"/>
      <w:divBdr>
        <w:top w:val="none" w:sz="0" w:space="0" w:color="auto"/>
        <w:left w:val="none" w:sz="0" w:space="0" w:color="auto"/>
        <w:bottom w:val="none" w:sz="0" w:space="0" w:color="auto"/>
        <w:right w:val="none" w:sz="0" w:space="0" w:color="auto"/>
      </w:divBdr>
    </w:div>
    <w:div w:id="1725130990">
      <w:bodyDiv w:val="1"/>
      <w:marLeft w:val="0"/>
      <w:marRight w:val="0"/>
      <w:marTop w:val="0"/>
      <w:marBottom w:val="0"/>
      <w:divBdr>
        <w:top w:val="none" w:sz="0" w:space="0" w:color="auto"/>
        <w:left w:val="none" w:sz="0" w:space="0" w:color="auto"/>
        <w:bottom w:val="none" w:sz="0" w:space="0" w:color="auto"/>
        <w:right w:val="none" w:sz="0" w:space="0" w:color="auto"/>
      </w:divBdr>
    </w:div>
    <w:div w:id="1767455369">
      <w:bodyDiv w:val="1"/>
      <w:marLeft w:val="0"/>
      <w:marRight w:val="0"/>
      <w:marTop w:val="0"/>
      <w:marBottom w:val="0"/>
      <w:divBdr>
        <w:top w:val="none" w:sz="0" w:space="0" w:color="auto"/>
        <w:left w:val="none" w:sz="0" w:space="0" w:color="auto"/>
        <w:bottom w:val="none" w:sz="0" w:space="0" w:color="auto"/>
        <w:right w:val="none" w:sz="0" w:space="0" w:color="auto"/>
      </w:divBdr>
    </w:div>
    <w:div w:id="1783181335">
      <w:bodyDiv w:val="1"/>
      <w:marLeft w:val="0"/>
      <w:marRight w:val="0"/>
      <w:marTop w:val="0"/>
      <w:marBottom w:val="0"/>
      <w:divBdr>
        <w:top w:val="none" w:sz="0" w:space="0" w:color="auto"/>
        <w:left w:val="none" w:sz="0" w:space="0" w:color="auto"/>
        <w:bottom w:val="none" w:sz="0" w:space="0" w:color="auto"/>
        <w:right w:val="none" w:sz="0" w:space="0" w:color="auto"/>
      </w:divBdr>
    </w:div>
    <w:div w:id="1951667403">
      <w:bodyDiv w:val="1"/>
      <w:marLeft w:val="0"/>
      <w:marRight w:val="0"/>
      <w:marTop w:val="0"/>
      <w:marBottom w:val="0"/>
      <w:divBdr>
        <w:top w:val="none" w:sz="0" w:space="0" w:color="auto"/>
        <w:left w:val="none" w:sz="0" w:space="0" w:color="auto"/>
        <w:bottom w:val="none" w:sz="0" w:space="0" w:color="auto"/>
        <w:right w:val="none" w:sz="0" w:space="0" w:color="auto"/>
      </w:divBdr>
    </w:div>
    <w:div w:id="2061048748">
      <w:bodyDiv w:val="1"/>
      <w:marLeft w:val="0"/>
      <w:marRight w:val="0"/>
      <w:marTop w:val="0"/>
      <w:marBottom w:val="0"/>
      <w:divBdr>
        <w:top w:val="none" w:sz="0" w:space="0" w:color="auto"/>
        <w:left w:val="none" w:sz="0" w:space="0" w:color="auto"/>
        <w:bottom w:val="none" w:sz="0" w:space="0" w:color="auto"/>
        <w:right w:val="none" w:sz="0" w:space="0" w:color="auto"/>
      </w:divBdr>
    </w:div>
    <w:div w:id="2092194971">
      <w:bodyDiv w:val="1"/>
      <w:marLeft w:val="0"/>
      <w:marRight w:val="0"/>
      <w:marTop w:val="0"/>
      <w:marBottom w:val="0"/>
      <w:divBdr>
        <w:top w:val="none" w:sz="0" w:space="0" w:color="auto"/>
        <w:left w:val="none" w:sz="0" w:space="0" w:color="auto"/>
        <w:bottom w:val="none" w:sz="0" w:space="0" w:color="auto"/>
        <w:right w:val="none" w:sz="0" w:space="0" w:color="auto"/>
      </w:divBdr>
    </w:div>
    <w:div w:id="21267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VPozdeev@bochvar.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VPozdeev@bochvar.ru" TargetMode="External"/><Relationship Id="rId4" Type="http://schemas.microsoft.com/office/2007/relationships/stylesWithEffects" Target="stylesWithEffects.xml"/><Relationship Id="rId9" Type="http://schemas.openxmlformats.org/officeDocument/2006/relationships/hyperlink" Target="mailto:MVPozdeev@bochva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0122-B197-46D5-9F55-86D06016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5635</Words>
  <Characters>32121</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МОДИФИЦИРОВАННОЕ ТОПЛИВО ДЛЯ РЕАКТОРОВ ВВЭР-1000 ДЛЯ ОБЕСПЕЧЕНИЯ ВЫСОКОГО ВЫГОРАНИЯ И ОПТИМИЗИРОВАННЫХ ТОПЛИВНЫХ ЦИКЛОВ</vt:lpstr>
    </vt:vector>
  </TitlesOfParts>
  <Company>MS</Company>
  <LinksUpToDate>false</LinksUpToDate>
  <CharactersWithSpaces>37681</CharactersWithSpaces>
  <SharedDoc>false</SharedDoc>
  <HLinks>
    <vt:vector size="18" baseType="variant">
      <vt:variant>
        <vt:i4>655412</vt:i4>
      </vt:variant>
      <vt:variant>
        <vt:i4>6</vt:i4>
      </vt:variant>
      <vt:variant>
        <vt:i4>0</vt:i4>
      </vt:variant>
      <vt:variant>
        <vt:i4>5</vt:i4>
      </vt:variant>
      <vt:variant>
        <vt:lpwstr>mailto:vvi@bochvar.ru</vt:lpwstr>
      </vt:variant>
      <vt:variant>
        <vt:lpwstr/>
      </vt:variant>
      <vt:variant>
        <vt:i4>655412</vt:i4>
      </vt:variant>
      <vt:variant>
        <vt:i4>3</vt:i4>
      </vt:variant>
      <vt:variant>
        <vt:i4>0</vt:i4>
      </vt:variant>
      <vt:variant>
        <vt:i4>5</vt:i4>
      </vt:variant>
      <vt:variant>
        <vt:lpwstr>mailto:vvi@bochvar.ru</vt:lpwstr>
      </vt:variant>
      <vt:variant>
        <vt:lpwstr/>
      </vt:variant>
      <vt:variant>
        <vt:i4>655412</vt:i4>
      </vt:variant>
      <vt:variant>
        <vt:i4>0</vt:i4>
      </vt:variant>
      <vt:variant>
        <vt:i4>0</vt:i4>
      </vt:variant>
      <vt:variant>
        <vt:i4>5</vt:i4>
      </vt:variant>
      <vt:variant>
        <vt:lpwstr>mailto:vvi@bochvar.ru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МОДИФИЦИРОВАННОЕ ТОПЛИВО ДЛЯ РЕАКТОРОВ ВВЭР-1000 ДЛЯ ОБЕСПЕЧЕНИЯ ВЫСОКОГО ВЫГОРАНИЯ И ОПТИМИЗИРОВАННЫХ ТОПЛИВНЫХ ЦИКЛОВ</dc:title>
  <dc:creator>Пехотин</dc:creator>
  <cp:lastModifiedBy>Махмутова Марта Равильевна</cp:lastModifiedBy>
  <cp:revision>16</cp:revision>
  <cp:lastPrinted>2016-01-22T09:37:00Z</cp:lastPrinted>
  <dcterms:created xsi:type="dcterms:W3CDTF">2018-01-29T10:24:00Z</dcterms:created>
  <dcterms:modified xsi:type="dcterms:W3CDTF">2018-02-08T10:07:00Z</dcterms:modified>
</cp:coreProperties>
</file>